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12A" w:rsidRPr="00971298" w:rsidRDefault="008E099F" w:rsidP="008E099F">
      <w:pPr>
        <w:jc w:val="center"/>
        <w:rPr>
          <w:rFonts w:ascii="Arial" w:hAnsi="Arial" w:cs="Arial"/>
          <w:b/>
          <w:sz w:val="40"/>
          <w:lang w:val="cs-CZ"/>
        </w:rPr>
      </w:pPr>
      <w:r w:rsidRPr="00971298">
        <w:rPr>
          <w:rFonts w:ascii="Arial" w:hAnsi="Arial" w:cs="Arial"/>
          <w:b/>
          <w:sz w:val="40"/>
          <w:lang w:val="cs-CZ"/>
        </w:rPr>
        <w:t>Odysseus</w:t>
      </w:r>
      <w:r w:rsidR="00E109E3">
        <w:rPr>
          <w:rFonts w:ascii="Arial" w:hAnsi="Arial" w:cs="Arial"/>
          <w:b/>
          <w:sz w:val="40"/>
          <w:lang w:val="cs-CZ"/>
        </w:rPr>
        <w:t xml:space="preserve"> Contest</w:t>
      </w:r>
      <w:r w:rsidRPr="00971298">
        <w:rPr>
          <w:rFonts w:ascii="Arial" w:hAnsi="Arial" w:cs="Arial"/>
          <w:b/>
          <w:sz w:val="40"/>
          <w:lang w:val="cs-CZ"/>
        </w:rPr>
        <w:t xml:space="preserve"> </w:t>
      </w:r>
    </w:p>
    <w:p w:rsidR="008E099F" w:rsidRPr="00971298" w:rsidRDefault="008E099F" w:rsidP="008E099F">
      <w:pPr>
        <w:jc w:val="center"/>
        <w:rPr>
          <w:rFonts w:ascii="Arial" w:hAnsi="Arial" w:cs="Arial"/>
          <w:b/>
          <w:sz w:val="40"/>
          <w:lang w:val="cs-CZ"/>
        </w:rPr>
      </w:pPr>
    </w:p>
    <w:p w:rsidR="008E099F" w:rsidRPr="00971298" w:rsidRDefault="008E099F" w:rsidP="008E099F">
      <w:pPr>
        <w:jc w:val="center"/>
        <w:rPr>
          <w:rFonts w:ascii="Arial" w:hAnsi="Arial" w:cs="Arial"/>
          <w:b/>
          <w:sz w:val="40"/>
          <w:lang w:val="cs-CZ"/>
        </w:rPr>
      </w:pPr>
    </w:p>
    <w:p w:rsidR="000E6FF5" w:rsidRPr="00971298" w:rsidRDefault="000E6FF5" w:rsidP="008E099F">
      <w:pPr>
        <w:jc w:val="center"/>
        <w:rPr>
          <w:rFonts w:ascii="Arial" w:hAnsi="Arial" w:cs="Arial"/>
          <w:b/>
          <w:sz w:val="40"/>
          <w:lang w:val="cs-CZ"/>
        </w:rPr>
      </w:pPr>
    </w:p>
    <w:p w:rsidR="000E6FF5" w:rsidRPr="00971298" w:rsidRDefault="000E6FF5" w:rsidP="008E099F">
      <w:pPr>
        <w:jc w:val="center"/>
        <w:rPr>
          <w:rFonts w:ascii="Arial" w:hAnsi="Arial" w:cs="Arial"/>
          <w:b/>
          <w:sz w:val="40"/>
          <w:lang w:val="cs-CZ"/>
        </w:rPr>
      </w:pPr>
    </w:p>
    <w:p w:rsidR="000E6FF5" w:rsidRPr="00971298" w:rsidRDefault="000E6FF5" w:rsidP="008E099F">
      <w:pPr>
        <w:jc w:val="center"/>
        <w:rPr>
          <w:rFonts w:ascii="Arial" w:hAnsi="Arial" w:cs="Arial"/>
          <w:b/>
          <w:sz w:val="40"/>
          <w:lang w:val="cs-CZ"/>
        </w:rPr>
      </w:pPr>
    </w:p>
    <w:p w:rsidR="000E6FF5" w:rsidRPr="00971298" w:rsidRDefault="000E6FF5" w:rsidP="008E099F">
      <w:pPr>
        <w:jc w:val="center"/>
        <w:rPr>
          <w:rFonts w:ascii="Arial" w:hAnsi="Arial" w:cs="Arial"/>
          <w:b/>
          <w:sz w:val="40"/>
          <w:lang w:val="cs-CZ"/>
        </w:rPr>
      </w:pPr>
    </w:p>
    <w:p w:rsidR="000E6FF5" w:rsidRPr="00971298" w:rsidRDefault="00B7184A" w:rsidP="008E099F">
      <w:pPr>
        <w:jc w:val="center"/>
        <w:rPr>
          <w:rFonts w:ascii="Arial" w:hAnsi="Arial" w:cs="Arial"/>
          <w:b/>
          <w:sz w:val="40"/>
          <w:lang w:val="cs-CZ"/>
        </w:rPr>
      </w:pPr>
      <w:r w:rsidRPr="00971298">
        <w:rPr>
          <w:rFonts w:ascii="Arial" w:hAnsi="Arial" w:cs="Arial"/>
          <w:b/>
          <w:noProof/>
          <w:sz w:val="40"/>
          <w:lang w:val="cs-CZ" w:eastAsia="cs-CZ"/>
        </w:rPr>
        <w:drawing>
          <wp:anchor distT="0" distB="0" distL="114300" distR="114300" simplePos="0" relativeHeight="251658240" behindDoc="0" locked="0" layoutInCell="1" allowOverlap="1" wp14:anchorId="6B79BA0C" wp14:editId="37E352F3">
            <wp:simplePos x="0" y="0"/>
            <wp:positionH relativeFrom="margin">
              <wp:posOffset>1598295</wp:posOffset>
            </wp:positionH>
            <wp:positionV relativeFrom="margin">
              <wp:posOffset>3316605</wp:posOffset>
            </wp:positionV>
            <wp:extent cx="2543175" cy="857250"/>
            <wp:effectExtent l="0" t="0" r="9525" b="0"/>
            <wp:wrapSquare wrapText="bothSides"/>
            <wp:docPr id="2" name="Obrázek 2" descr="C:\Users\Admin\Documents\Universe\Odysseus_contest\odysseus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cuments\Universe\Odysseus_contest\odysseus_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43175" cy="8572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E6FF5" w:rsidRPr="00971298" w:rsidRDefault="000E6FF5" w:rsidP="008E099F">
      <w:pPr>
        <w:jc w:val="center"/>
        <w:rPr>
          <w:rFonts w:ascii="Arial" w:hAnsi="Arial" w:cs="Arial"/>
          <w:b/>
          <w:sz w:val="40"/>
          <w:lang w:val="cs-CZ"/>
        </w:rPr>
      </w:pPr>
    </w:p>
    <w:p w:rsidR="000E6FF5" w:rsidRPr="00971298" w:rsidRDefault="000E6FF5" w:rsidP="008E099F">
      <w:pPr>
        <w:jc w:val="center"/>
        <w:rPr>
          <w:rFonts w:ascii="Arial" w:hAnsi="Arial" w:cs="Arial"/>
          <w:b/>
          <w:sz w:val="40"/>
          <w:lang w:val="cs-CZ"/>
        </w:rPr>
      </w:pPr>
    </w:p>
    <w:p w:rsidR="000E6FF5" w:rsidRPr="00971298" w:rsidRDefault="000E6FF5" w:rsidP="008E099F">
      <w:pPr>
        <w:jc w:val="center"/>
        <w:rPr>
          <w:rFonts w:ascii="Arial" w:hAnsi="Arial" w:cs="Arial"/>
          <w:b/>
          <w:sz w:val="40"/>
          <w:lang w:val="cs-CZ"/>
        </w:rPr>
      </w:pPr>
    </w:p>
    <w:p w:rsidR="000E6FF5" w:rsidRPr="00971298" w:rsidRDefault="00527CC4" w:rsidP="008E099F">
      <w:pPr>
        <w:jc w:val="center"/>
        <w:rPr>
          <w:rFonts w:ascii="Arial" w:hAnsi="Arial" w:cs="Arial"/>
          <w:b/>
          <w:sz w:val="40"/>
          <w:lang w:val="cs-CZ"/>
        </w:rPr>
      </w:pPr>
      <w:r>
        <w:rPr>
          <w:rFonts w:ascii="Arial" w:hAnsi="Arial" w:cs="Arial"/>
          <w:b/>
          <w:sz w:val="40"/>
          <w:lang w:val="cs-CZ"/>
        </w:rPr>
        <w:t xml:space="preserve">Radioaktivita </w:t>
      </w:r>
      <w:r w:rsidR="00607915" w:rsidRPr="00971298">
        <w:rPr>
          <w:rFonts w:ascii="Arial" w:hAnsi="Arial" w:cs="Arial"/>
          <w:b/>
          <w:sz w:val="40"/>
          <w:lang w:val="cs-CZ"/>
        </w:rPr>
        <w:t>na Marsu</w:t>
      </w:r>
    </w:p>
    <w:p w:rsidR="000E6FF5" w:rsidRPr="00971298" w:rsidRDefault="000E6FF5" w:rsidP="008E099F">
      <w:pPr>
        <w:jc w:val="center"/>
        <w:rPr>
          <w:rFonts w:ascii="Arial" w:hAnsi="Arial" w:cs="Arial"/>
          <w:b/>
          <w:sz w:val="40"/>
          <w:lang w:val="cs-CZ"/>
        </w:rPr>
      </w:pPr>
    </w:p>
    <w:p w:rsidR="000E6FF5" w:rsidRPr="00971298" w:rsidRDefault="000E6FF5" w:rsidP="008E099F">
      <w:pPr>
        <w:jc w:val="center"/>
        <w:rPr>
          <w:rFonts w:ascii="Arial" w:hAnsi="Arial" w:cs="Arial"/>
          <w:b/>
          <w:sz w:val="40"/>
          <w:lang w:val="cs-CZ"/>
        </w:rPr>
      </w:pPr>
    </w:p>
    <w:p w:rsidR="000E6FF5" w:rsidRPr="00971298" w:rsidRDefault="000E6FF5" w:rsidP="008E099F">
      <w:pPr>
        <w:jc w:val="center"/>
        <w:rPr>
          <w:rFonts w:ascii="Arial" w:hAnsi="Arial" w:cs="Arial"/>
          <w:b/>
          <w:sz w:val="40"/>
          <w:lang w:val="cs-CZ"/>
        </w:rPr>
      </w:pPr>
    </w:p>
    <w:p w:rsidR="000E6FF5" w:rsidRPr="00971298" w:rsidRDefault="000E6FF5" w:rsidP="008E099F">
      <w:pPr>
        <w:jc w:val="center"/>
        <w:rPr>
          <w:rFonts w:ascii="Arial" w:hAnsi="Arial" w:cs="Arial"/>
          <w:b/>
          <w:sz w:val="40"/>
          <w:lang w:val="cs-CZ"/>
        </w:rPr>
      </w:pPr>
    </w:p>
    <w:p w:rsidR="000E6FF5" w:rsidRPr="00971298" w:rsidRDefault="000E6FF5" w:rsidP="008E099F">
      <w:pPr>
        <w:jc w:val="center"/>
        <w:rPr>
          <w:rFonts w:ascii="Arial" w:hAnsi="Arial" w:cs="Arial"/>
          <w:b/>
          <w:sz w:val="40"/>
          <w:lang w:val="cs-CZ"/>
        </w:rPr>
      </w:pPr>
    </w:p>
    <w:p w:rsidR="00F31A57" w:rsidRPr="00971298" w:rsidRDefault="00F31A57" w:rsidP="000E6FF5">
      <w:pPr>
        <w:rPr>
          <w:rFonts w:ascii="Arial" w:hAnsi="Arial" w:cs="Arial"/>
          <w:sz w:val="28"/>
          <w:lang w:val="cs-CZ"/>
        </w:rPr>
      </w:pPr>
    </w:p>
    <w:p w:rsidR="00F31A57" w:rsidRPr="00971298" w:rsidRDefault="00F31A57" w:rsidP="000E6FF5">
      <w:pPr>
        <w:rPr>
          <w:rFonts w:ascii="Arial" w:hAnsi="Arial" w:cs="Arial"/>
          <w:sz w:val="28"/>
          <w:lang w:val="cs-CZ"/>
        </w:rPr>
      </w:pPr>
    </w:p>
    <w:p w:rsidR="000E6FF5" w:rsidRPr="00971298" w:rsidRDefault="00A10258" w:rsidP="000E6FF5">
      <w:pPr>
        <w:rPr>
          <w:rFonts w:ascii="Arial" w:hAnsi="Arial" w:cs="Arial"/>
          <w:sz w:val="28"/>
          <w:lang w:val="cs-CZ"/>
        </w:rPr>
      </w:pPr>
      <w:r w:rsidRPr="00971298">
        <w:rPr>
          <w:rFonts w:ascii="Arial" w:hAnsi="Arial" w:cs="Arial"/>
          <w:sz w:val="28"/>
          <w:lang w:val="cs-CZ"/>
        </w:rPr>
        <w:t>Leden 2016</w:t>
      </w:r>
      <w:r w:rsidR="000E6FF5" w:rsidRPr="00971298">
        <w:rPr>
          <w:rFonts w:ascii="Arial" w:hAnsi="Arial" w:cs="Arial"/>
          <w:sz w:val="28"/>
          <w:lang w:val="cs-CZ"/>
        </w:rPr>
        <w:tab/>
      </w:r>
      <w:r w:rsidR="000E6FF5" w:rsidRPr="00971298">
        <w:rPr>
          <w:rFonts w:ascii="Arial" w:hAnsi="Arial" w:cs="Arial"/>
          <w:sz w:val="28"/>
          <w:lang w:val="cs-CZ"/>
        </w:rPr>
        <w:tab/>
      </w:r>
      <w:r w:rsidR="000E6FF5" w:rsidRPr="00971298">
        <w:rPr>
          <w:rFonts w:ascii="Arial" w:hAnsi="Arial" w:cs="Arial"/>
          <w:sz w:val="28"/>
          <w:lang w:val="cs-CZ"/>
        </w:rPr>
        <w:tab/>
      </w:r>
      <w:r w:rsidR="000B31D7">
        <w:rPr>
          <w:rFonts w:ascii="Arial" w:hAnsi="Arial" w:cs="Arial"/>
          <w:sz w:val="28"/>
          <w:lang w:val="cs-CZ"/>
        </w:rPr>
        <w:t xml:space="preserve">                  V</w:t>
      </w:r>
      <w:r w:rsidR="000E6FF5" w:rsidRPr="00971298">
        <w:rPr>
          <w:rFonts w:ascii="Arial" w:hAnsi="Arial" w:cs="Arial"/>
          <w:sz w:val="28"/>
          <w:lang w:val="cs-CZ"/>
        </w:rPr>
        <w:t>ypracoval</w:t>
      </w:r>
      <w:r w:rsidR="000B31D7">
        <w:rPr>
          <w:rFonts w:ascii="Arial" w:hAnsi="Arial" w:cs="Arial"/>
          <w:sz w:val="28"/>
          <w:lang w:val="cs-CZ"/>
        </w:rPr>
        <w:t>i</w:t>
      </w:r>
      <w:r w:rsidR="000E6FF5" w:rsidRPr="00971298">
        <w:rPr>
          <w:rFonts w:ascii="Arial" w:hAnsi="Arial" w:cs="Arial"/>
          <w:sz w:val="28"/>
          <w:lang w:val="cs-CZ"/>
        </w:rPr>
        <w:t>: Vít Janda, Jan Říha</w:t>
      </w:r>
    </w:p>
    <w:p w:rsidR="0037366C" w:rsidRPr="00971298" w:rsidRDefault="0037366C"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sz w:val="28"/>
          <w:lang w:val="cs-CZ"/>
        </w:rPr>
      </w:pPr>
    </w:p>
    <w:p w:rsidR="00A44BC6" w:rsidRPr="00971298" w:rsidRDefault="00A44BC6" w:rsidP="000E6FF5">
      <w:pPr>
        <w:rPr>
          <w:rFonts w:ascii="Arial" w:hAnsi="Arial" w:cs="Arial"/>
          <w:i/>
          <w:sz w:val="24"/>
          <w:lang w:val="cs-CZ"/>
        </w:rPr>
      </w:pPr>
      <w:r w:rsidRPr="00971298">
        <w:rPr>
          <w:rFonts w:ascii="Arial" w:hAnsi="Arial" w:cs="Arial"/>
          <w:i/>
          <w:sz w:val="24"/>
          <w:lang w:val="cs-CZ"/>
        </w:rPr>
        <w:t xml:space="preserve">Prohlašujeme, že jsme tuto práci vypracovali samostatně s použitím informačních zdrojů uvedených v přiloženém seznamu. </w:t>
      </w:r>
    </w:p>
    <w:p w:rsidR="00052523" w:rsidRPr="00971298" w:rsidRDefault="005444FD" w:rsidP="00E61C12">
      <w:pPr>
        <w:spacing w:line="360" w:lineRule="auto"/>
        <w:rPr>
          <w:rFonts w:ascii="Arial" w:hAnsi="Arial" w:cs="Arial"/>
          <w:b/>
          <w:sz w:val="28"/>
          <w:lang w:val="cs-CZ"/>
        </w:rPr>
      </w:pPr>
      <w:r w:rsidRPr="00971298">
        <w:rPr>
          <w:rFonts w:ascii="Arial" w:hAnsi="Arial" w:cs="Arial"/>
          <w:b/>
          <w:sz w:val="28"/>
          <w:lang w:val="cs-CZ"/>
        </w:rPr>
        <w:lastRenderedPageBreak/>
        <w:t>Obsah</w:t>
      </w:r>
    </w:p>
    <w:p w:rsidR="00C757E4" w:rsidRDefault="00C757E4" w:rsidP="00C757E4">
      <w:pPr>
        <w:tabs>
          <w:tab w:val="right" w:pos="8789"/>
        </w:tabs>
        <w:spacing w:line="360" w:lineRule="auto"/>
        <w:rPr>
          <w:rFonts w:ascii="Arial" w:hAnsi="Arial" w:cs="Arial"/>
          <w:sz w:val="24"/>
          <w:lang w:val="cs-CZ"/>
        </w:rPr>
      </w:pPr>
      <w:r w:rsidRPr="00DD1FC0">
        <w:rPr>
          <w:rFonts w:ascii="Arial" w:hAnsi="Arial" w:cs="Arial"/>
          <w:sz w:val="24"/>
          <w:lang w:val="cs-CZ"/>
        </w:rPr>
        <w:t>1.</w:t>
      </w:r>
      <w:r>
        <w:rPr>
          <w:rFonts w:ascii="Arial" w:hAnsi="Arial" w:cs="Arial"/>
          <w:sz w:val="24"/>
          <w:lang w:val="cs-CZ"/>
        </w:rPr>
        <w:t xml:space="preserve"> </w:t>
      </w:r>
      <w:r w:rsidRPr="00DD1FC0">
        <w:rPr>
          <w:rFonts w:ascii="Arial" w:hAnsi="Arial" w:cs="Arial"/>
          <w:sz w:val="24"/>
          <w:lang w:val="cs-CZ"/>
        </w:rPr>
        <w:t>Te</w:t>
      </w:r>
      <w:r>
        <w:rPr>
          <w:rFonts w:ascii="Arial" w:hAnsi="Arial" w:cs="Arial"/>
          <w:sz w:val="24"/>
          <w:lang w:val="cs-CZ"/>
        </w:rPr>
        <w:t>oretická část ……………………………………………………………………….</w:t>
      </w:r>
      <w:r>
        <w:rPr>
          <w:rFonts w:ascii="Arial" w:hAnsi="Arial" w:cs="Arial"/>
          <w:sz w:val="24"/>
          <w:lang w:val="cs-CZ"/>
        </w:rPr>
        <w:tab/>
        <w:t>1</w:t>
      </w:r>
      <w:r>
        <w:rPr>
          <w:rFonts w:ascii="Arial" w:hAnsi="Arial" w:cs="Arial"/>
          <w:sz w:val="24"/>
          <w:lang w:val="cs-CZ"/>
        </w:rPr>
        <w:br/>
        <w:t xml:space="preserve">    1.1 Magnetické pole Marsu ………………………………………………………...</w:t>
      </w:r>
      <w:r>
        <w:rPr>
          <w:rFonts w:ascii="Arial" w:hAnsi="Arial" w:cs="Arial"/>
          <w:sz w:val="24"/>
          <w:lang w:val="cs-CZ"/>
        </w:rPr>
        <w:tab/>
        <w:t>1</w:t>
      </w:r>
      <w:r>
        <w:rPr>
          <w:rFonts w:ascii="Arial" w:hAnsi="Arial" w:cs="Arial"/>
          <w:sz w:val="24"/>
          <w:lang w:val="cs-CZ"/>
        </w:rPr>
        <w:br/>
        <w:t xml:space="preserve">    1.2 Záření ve vesmíru ………………………………………………………………</w:t>
      </w:r>
      <w:r>
        <w:rPr>
          <w:rFonts w:ascii="Arial" w:hAnsi="Arial" w:cs="Arial"/>
          <w:sz w:val="24"/>
          <w:lang w:val="cs-CZ"/>
        </w:rPr>
        <w:tab/>
        <w:t xml:space="preserve">   2</w:t>
      </w:r>
      <w:r>
        <w:rPr>
          <w:rFonts w:ascii="Arial" w:hAnsi="Arial" w:cs="Arial"/>
          <w:sz w:val="24"/>
          <w:lang w:val="cs-CZ"/>
        </w:rPr>
        <w:br/>
        <w:t xml:space="preserve">          1.2.1 Záření ᵅ ……………………………………………………………………</w:t>
      </w:r>
      <w:r>
        <w:rPr>
          <w:rFonts w:ascii="Arial" w:hAnsi="Arial" w:cs="Arial"/>
          <w:sz w:val="24"/>
          <w:lang w:val="cs-CZ"/>
        </w:rPr>
        <w:tab/>
        <w:t xml:space="preserve">  2</w:t>
      </w:r>
      <w:r>
        <w:rPr>
          <w:rFonts w:ascii="Arial" w:hAnsi="Arial" w:cs="Arial"/>
          <w:sz w:val="24"/>
          <w:lang w:val="cs-CZ"/>
        </w:rPr>
        <w:br/>
        <w:t xml:space="preserve">          1.2.2 Záření ᵦ ……………………………………………………………………</w:t>
      </w:r>
      <w:r>
        <w:rPr>
          <w:rFonts w:ascii="Arial" w:hAnsi="Arial" w:cs="Arial"/>
          <w:sz w:val="24"/>
          <w:lang w:val="cs-CZ"/>
        </w:rPr>
        <w:tab/>
        <w:t xml:space="preserve">  3</w:t>
      </w:r>
      <w:r>
        <w:rPr>
          <w:rFonts w:ascii="Arial" w:hAnsi="Arial" w:cs="Arial"/>
          <w:sz w:val="24"/>
          <w:lang w:val="cs-CZ"/>
        </w:rPr>
        <w:br/>
        <w:t xml:space="preserve">          1.2.3 Záření ᵧ ………………………………………………………………….…</w:t>
      </w:r>
      <w:r>
        <w:rPr>
          <w:rFonts w:ascii="Arial" w:hAnsi="Arial" w:cs="Arial"/>
          <w:sz w:val="24"/>
          <w:lang w:val="cs-CZ"/>
        </w:rPr>
        <w:tab/>
        <w:t xml:space="preserve">4                          </w:t>
      </w:r>
      <w:r>
        <w:rPr>
          <w:rFonts w:ascii="Arial" w:hAnsi="Arial" w:cs="Arial"/>
          <w:sz w:val="24"/>
          <w:lang w:val="cs-CZ"/>
        </w:rPr>
        <w:br/>
        <w:t xml:space="preserve">          1.2.4 Mikrovlnné záření ………………………………………………………..</w:t>
      </w:r>
      <w:r>
        <w:rPr>
          <w:rFonts w:ascii="Arial" w:hAnsi="Arial" w:cs="Arial"/>
          <w:sz w:val="24"/>
          <w:lang w:val="cs-CZ"/>
        </w:rPr>
        <w:tab/>
        <w:t>5</w:t>
      </w:r>
      <w:r>
        <w:rPr>
          <w:rFonts w:ascii="Arial" w:hAnsi="Arial" w:cs="Arial"/>
          <w:sz w:val="24"/>
          <w:lang w:val="cs-CZ"/>
        </w:rPr>
        <w:br/>
        <w:t xml:space="preserve">          1.2.5 Infračervené záření ………………………………………………………</w:t>
      </w:r>
      <w:r>
        <w:rPr>
          <w:rFonts w:ascii="Arial" w:hAnsi="Arial" w:cs="Arial"/>
          <w:sz w:val="24"/>
          <w:lang w:val="cs-CZ"/>
        </w:rPr>
        <w:tab/>
        <w:t>6</w:t>
      </w:r>
      <w:r>
        <w:rPr>
          <w:rFonts w:ascii="Arial" w:hAnsi="Arial" w:cs="Arial"/>
          <w:sz w:val="24"/>
          <w:lang w:val="cs-CZ"/>
        </w:rPr>
        <w:br/>
        <w:t xml:space="preserve">          1.2.6 Ultrafialové záření ………………………………………………………..</w:t>
      </w:r>
      <w:r>
        <w:rPr>
          <w:rFonts w:ascii="Arial" w:hAnsi="Arial" w:cs="Arial"/>
          <w:sz w:val="24"/>
          <w:lang w:val="cs-CZ"/>
        </w:rPr>
        <w:tab/>
        <w:t>6</w:t>
      </w:r>
      <w:r>
        <w:rPr>
          <w:rFonts w:ascii="Arial" w:hAnsi="Arial" w:cs="Arial"/>
          <w:sz w:val="24"/>
          <w:lang w:val="cs-CZ"/>
        </w:rPr>
        <w:br/>
        <w:t xml:space="preserve">          1.2.7 Rentgenové záření ……………………………………………………….</w:t>
      </w:r>
      <w:r>
        <w:rPr>
          <w:rFonts w:ascii="Arial" w:hAnsi="Arial" w:cs="Arial"/>
          <w:sz w:val="24"/>
          <w:lang w:val="cs-CZ"/>
        </w:rPr>
        <w:tab/>
        <w:t>8</w:t>
      </w:r>
      <w:r>
        <w:rPr>
          <w:rFonts w:ascii="Arial" w:hAnsi="Arial" w:cs="Arial"/>
          <w:sz w:val="24"/>
          <w:lang w:val="cs-CZ"/>
        </w:rPr>
        <w:br/>
        <w:t xml:space="preserve">          1.2.8 Sluneční vítr ……………………………………………………………….</w:t>
      </w:r>
      <w:r>
        <w:rPr>
          <w:rFonts w:ascii="Arial" w:hAnsi="Arial" w:cs="Arial"/>
          <w:sz w:val="24"/>
          <w:lang w:val="cs-CZ"/>
        </w:rPr>
        <w:tab/>
        <w:t>9</w:t>
      </w:r>
      <w:r>
        <w:rPr>
          <w:rFonts w:ascii="Arial" w:hAnsi="Arial" w:cs="Arial"/>
          <w:sz w:val="24"/>
          <w:lang w:val="cs-CZ"/>
        </w:rPr>
        <w:br/>
        <w:t xml:space="preserve">    1.3 Radiace na Marsu ………………………………………………………………</w:t>
      </w:r>
      <w:r>
        <w:rPr>
          <w:rFonts w:ascii="Arial" w:hAnsi="Arial" w:cs="Arial"/>
          <w:sz w:val="24"/>
          <w:lang w:val="cs-CZ"/>
        </w:rPr>
        <w:tab/>
        <w:t>10</w:t>
      </w:r>
      <w:r>
        <w:rPr>
          <w:rFonts w:ascii="Arial" w:hAnsi="Arial" w:cs="Arial"/>
          <w:sz w:val="24"/>
          <w:lang w:val="cs-CZ"/>
        </w:rPr>
        <w:br/>
        <w:t xml:space="preserve">    1.4 Ochrana proti vesmírné radiaci na Zemi ……………………………………..</w:t>
      </w:r>
      <w:r>
        <w:rPr>
          <w:rFonts w:ascii="Arial" w:hAnsi="Arial" w:cs="Arial"/>
          <w:sz w:val="24"/>
          <w:lang w:val="cs-CZ"/>
        </w:rPr>
        <w:tab/>
        <w:t>11</w:t>
      </w:r>
      <w:r>
        <w:rPr>
          <w:rFonts w:ascii="Arial" w:hAnsi="Arial" w:cs="Arial"/>
          <w:sz w:val="24"/>
          <w:lang w:val="cs-CZ"/>
        </w:rPr>
        <w:br/>
        <w:t xml:space="preserve">    1.5 Ochrana proti vesmírné radiaci na Marsu ……………………………………</w:t>
      </w:r>
      <w:r>
        <w:rPr>
          <w:rFonts w:ascii="Arial" w:hAnsi="Arial" w:cs="Arial"/>
          <w:sz w:val="24"/>
          <w:lang w:val="cs-CZ"/>
        </w:rPr>
        <w:tab/>
        <w:t>12</w:t>
      </w:r>
      <w:r w:rsidR="003C30DC">
        <w:rPr>
          <w:rFonts w:ascii="Arial" w:hAnsi="Arial" w:cs="Arial"/>
          <w:sz w:val="24"/>
          <w:lang w:val="cs-CZ"/>
        </w:rPr>
        <w:br/>
      </w:r>
      <w:r>
        <w:rPr>
          <w:rFonts w:ascii="Arial" w:hAnsi="Arial" w:cs="Arial"/>
          <w:sz w:val="24"/>
          <w:lang w:val="cs-CZ"/>
        </w:rPr>
        <w:t>2. Praktická část ………………………………………………………………………...</w:t>
      </w:r>
      <w:r>
        <w:rPr>
          <w:rFonts w:ascii="Arial" w:hAnsi="Arial" w:cs="Arial"/>
          <w:sz w:val="24"/>
          <w:lang w:val="cs-CZ"/>
        </w:rPr>
        <w:tab/>
        <w:t>1</w:t>
      </w:r>
      <w:r w:rsidR="00FA2DB9">
        <w:rPr>
          <w:rFonts w:ascii="Arial" w:hAnsi="Arial" w:cs="Arial"/>
          <w:sz w:val="24"/>
          <w:lang w:val="cs-CZ"/>
        </w:rPr>
        <w:t>3</w:t>
      </w:r>
      <w:r>
        <w:rPr>
          <w:rFonts w:ascii="Arial" w:hAnsi="Arial" w:cs="Arial"/>
          <w:sz w:val="24"/>
          <w:lang w:val="cs-CZ"/>
        </w:rPr>
        <w:br/>
        <w:t xml:space="preserve">    2.1 </w:t>
      </w:r>
      <w:r w:rsidR="00F06F24">
        <w:rPr>
          <w:rFonts w:ascii="Arial" w:hAnsi="Arial" w:cs="Arial"/>
          <w:sz w:val="24"/>
          <w:lang w:val="cs-CZ"/>
        </w:rPr>
        <w:t>Program Dopadajici_zareni_Mars_Odysseus</w:t>
      </w:r>
      <w:r>
        <w:rPr>
          <w:rFonts w:ascii="Arial" w:hAnsi="Arial" w:cs="Arial"/>
          <w:sz w:val="24"/>
          <w:lang w:val="cs-CZ"/>
        </w:rPr>
        <w:t>……………………………….</w:t>
      </w:r>
      <w:r>
        <w:rPr>
          <w:rFonts w:ascii="Arial" w:hAnsi="Arial" w:cs="Arial"/>
          <w:sz w:val="24"/>
          <w:lang w:val="cs-CZ"/>
        </w:rPr>
        <w:tab/>
        <w:t>1</w:t>
      </w:r>
      <w:r w:rsidR="00FA2DB9">
        <w:rPr>
          <w:rFonts w:ascii="Arial" w:hAnsi="Arial" w:cs="Arial"/>
          <w:sz w:val="24"/>
          <w:lang w:val="cs-CZ"/>
        </w:rPr>
        <w:t>3</w:t>
      </w:r>
      <w:r>
        <w:rPr>
          <w:rFonts w:ascii="Arial" w:hAnsi="Arial" w:cs="Arial"/>
          <w:sz w:val="24"/>
          <w:lang w:val="cs-CZ"/>
        </w:rPr>
        <w:br/>
        <w:t xml:space="preserve">          2.</w:t>
      </w:r>
      <w:r w:rsidR="00A5253E">
        <w:rPr>
          <w:rFonts w:ascii="Arial" w:hAnsi="Arial" w:cs="Arial"/>
          <w:sz w:val="24"/>
          <w:lang w:val="cs-CZ"/>
        </w:rPr>
        <w:t>1</w:t>
      </w:r>
      <w:r>
        <w:rPr>
          <w:rFonts w:ascii="Arial" w:hAnsi="Arial" w:cs="Arial"/>
          <w:sz w:val="24"/>
          <w:lang w:val="cs-CZ"/>
        </w:rPr>
        <w:t xml:space="preserve">.1 </w:t>
      </w:r>
      <w:r w:rsidR="00A5253E">
        <w:rPr>
          <w:rFonts w:ascii="Arial" w:hAnsi="Arial" w:cs="Arial"/>
          <w:sz w:val="24"/>
          <w:lang w:val="cs-CZ"/>
        </w:rPr>
        <w:t>Programovací jazyk a vývojové prostředí</w:t>
      </w:r>
      <w:r w:rsidR="00821717">
        <w:rPr>
          <w:rFonts w:ascii="Arial" w:hAnsi="Arial" w:cs="Arial"/>
          <w:sz w:val="24"/>
          <w:lang w:val="cs-CZ"/>
        </w:rPr>
        <w:t xml:space="preserve"> …………………</w:t>
      </w:r>
      <w:r>
        <w:rPr>
          <w:rFonts w:ascii="Arial" w:hAnsi="Arial" w:cs="Arial"/>
          <w:sz w:val="24"/>
          <w:lang w:val="cs-CZ"/>
        </w:rPr>
        <w:t>……</w:t>
      </w:r>
      <w:r w:rsidR="00FA2DB9">
        <w:rPr>
          <w:rFonts w:ascii="Arial" w:hAnsi="Arial" w:cs="Arial"/>
          <w:sz w:val="24"/>
          <w:lang w:val="cs-CZ"/>
        </w:rPr>
        <w:t>……..</w:t>
      </w:r>
      <w:r w:rsidR="00FA2DB9">
        <w:rPr>
          <w:rFonts w:ascii="Arial" w:hAnsi="Arial" w:cs="Arial"/>
          <w:sz w:val="24"/>
          <w:lang w:val="cs-CZ"/>
        </w:rPr>
        <w:tab/>
        <w:t>1</w:t>
      </w:r>
      <w:r>
        <w:rPr>
          <w:rFonts w:ascii="Arial" w:hAnsi="Arial" w:cs="Arial"/>
          <w:sz w:val="24"/>
          <w:lang w:val="cs-CZ"/>
        </w:rPr>
        <w:t>3</w:t>
      </w:r>
      <w:r>
        <w:rPr>
          <w:rFonts w:ascii="Arial" w:hAnsi="Arial" w:cs="Arial"/>
          <w:sz w:val="24"/>
          <w:lang w:val="cs-CZ"/>
        </w:rPr>
        <w:br/>
        <w:t xml:space="preserve">          2.</w:t>
      </w:r>
      <w:r w:rsidR="00A5253E">
        <w:rPr>
          <w:rFonts w:ascii="Arial" w:hAnsi="Arial" w:cs="Arial"/>
          <w:sz w:val="24"/>
          <w:lang w:val="cs-CZ"/>
        </w:rPr>
        <w:t>1</w:t>
      </w:r>
      <w:r>
        <w:rPr>
          <w:rFonts w:ascii="Arial" w:hAnsi="Arial" w:cs="Arial"/>
          <w:sz w:val="24"/>
          <w:lang w:val="cs-CZ"/>
        </w:rPr>
        <w:t xml:space="preserve">.2 </w:t>
      </w:r>
      <w:r w:rsidR="00415C8A">
        <w:rPr>
          <w:rFonts w:ascii="Arial" w:hAnsi="Arial" w:cs="Arial"/>
          <w:sz w:val="24"/>
          <w:lang w:val="cs-CZ"/>
        </w:rPr>
        <w:t>O programu</w:t>
      </w:r>
      <w:r w:rsidR="009401E1">
        <w:rPr>
          <w:rFonts w:ascii="Arial" w:hAnsi="Arial" w:cs="Arial"/>
          <w:sz w:val="24"/>
          <w:lang w:val="cs-CZ"/>
        </w:rPr>
        <w:t xml:space="preserve"> ………………...</w:t>
      </w:r>
      <w:r>
        <w:rPr>
          <w:rFonts w:ascii="Arial" w:hAnsi="Arial" w:cs="Arial"/>
          <w:sz w:val="24"/>
          <w:lang w:val="cs-CZ"/>
        </w:rPr>
        <w:t>……………………………………………..</w:t>
      </w:r>
      <w:r>
        <w:rPr>
          <w:rFonts w:ascii="Arial" w:hAnsi="Arial" w:cs="Arial"/>
          <w:sz w:val="24"/>
          <w:lang w:val="cs-CZ"/>
        </w:rPr>
        <w:tab/>
      </w:r>
      <w:r w:rsidR="00FA2DB9">
        <w:rPr>
          <w:rFonts w:ascii="Arial" w:hAnsi="Arial" w:cs="Arial"/>
          <w:sz w:val="24"/>
          <w:lang w:val="cs-CZ"/>
        </w:rPr>
        <w:t>14</w:t>
      </w:r>
      <w:r w:rsidR="00652C95">
        <w:rPr>
          <w:rFonts w:ascii="Arial" w:hAnsi="Arial" w:cs="Arial"/>
          <w:sz w:val="24"/>
          <w:lang w:val="cs-CZ"/>
        </w:rPr>
        <w:br/>
        <w:t xml:space="preserve">          2.1</w:t>
      </w:r>
      <w:r w:rsidR="00F16D31">
        <w:rPr>
          <w:rFonts w:ascii="Arial" w:hAnsi="Arial" w:cs="Arial"/>
          <w:sz w:val="24"/>
          <w:lang w:val="cs-CZ"/>
        </w:rPr>
        <w:t>.3</w:t>
      </w:r>
      <w:r w:rsidR="00652C95">
        <w:rPr>
          <w:rFonts w:ascii="Arial" w:hAnsi="Arial" w:cs="Arial"/>
          <w:sz w:val="24"/>
          <w:lang w:val="cs-CZ"/>
        </w:rPr>
        <w:t xml:space="preserve"> </w:t>
      </w:r>
      <w:r w:rsidR="008572B1">
        <w:rPr>
          <w:rFonts w:ascii="Arial" w:hAnsi="Arial" w:cs="Arial"/>
          <w:sz w:val="24"/>
          <w:lang w:val="cs-CZ"/>
        </w:rPr>
        <w:t>Tvorba programu</w:t>
      </w:r>
      <w:r w:rsidR="005F70AD">
        <w:rPr>
          <w:rFonts w:ascii="Arial" w:hAnsi="Arial" w:cs="Arial"/>
          <w:sz w:val="24"/>
          <w:lang w:val="cs-CZ"/>
        </w:rPr>
        <w:t xml:space="preserve"> </w:t>
      </w:r>
      <w:r w:rsidR="00652C95">
        <w:rPr>
          <w:rFonts w:ascii="Arial" w:hAnsi="Arial" w:cs="Arial"/>
          <w:sz w:val="24"/>
          <w:lang w:val="cs-CZ"/>
        </w:rPr>
        <w:t>………...……………………………………………..</w:t>
      </w:r>
      <w:r w:rsidR="00652C95">
        <w:rPr>
          <w:rFonts w:ascii="Arial" w:hAnsi="Arial" w:cs="Arial"/>
          <w:sz w:val="24"/>
          <w:lang w:val="cs-CZ"/>
        </w:rPr>
        <w:tab/>
      </w:r>
      <w:r w:rsidR="00FA2DB9">
        <w:rPr>
          <w:rFonts w:ascii="Arial" w:hAnsi="Arial" w:cs="Arial"/>
          <w:sz w:val="24"/>
          <w:lang w:val="cs-CZ"/>
        </w:rPr>
        <w:t>16</w:t>
      </w:r>
      <w:r w:rsidR="00707488">
        <w:rPr>
          <w:rFonts w:ascii="Arial" w:hAnsi="Arial" w:cs="Arial"/>
          <w:sz w:val="24"/>
          <w:lang w:val="cs-CZ"/>
        </w:rPr>
        <w:br/>
        <w:t xml:space="preserve">          2.1.</w:t>
      </w:r>
      <w:r w:rsidR="00006211">
        <w:rPr>
          <w:rFonts w:ascii="Arial" w:hAnsi="Arial" w:cs="Arial"/>
          <w:sz w:val="24"/>
          <w:lang w:val="cs-CZ"/>
        </w:rPr>
        <w:t>4</w:t>
      </w:r>
      <w:r w:rsidR="00707488">
        <w:rPr>
          <w:rFonts w:ascii="Arial" w:hAnsi="Arial" w:cs="Arial"/>
          <w:sz w:val="24"/>
          <w:lang w:val="cs-CZ"/>
        </w:rPr>
        <w:t xml:space="preserve"> Budoucnost programu…...……………………………………………..</w:t>
      </w:r>
      <w:r w:rsidR="00707488">
        <w:rPr>
          <w:rFonts w:ascii="Arial" w:hAnsi="Arial" w:cs="Arial"/>
          <w:sz w:val="24"/>
          <w:lang w:val="cs-CZ"/>
        </w:rPr>
        <w:tab/>
      </w:r>
      <w:r w:rsidR="00FA2DB9">
        <w:rPr>
          <w:rFonts w:ascii="Arial" w:hAnsi="Arial" w:cs="Arial"/>
          <w:sz w:val="24"/>
          <w:lang w:val="cs-CZ"/>
        </w:rPr>
        <w:t>18</w:t>
      </w:r>
      <w:r>
        <w:rPr>
          <w:rFonts w:ascii="Arial" w:hAnsi="Arial" w:cs="Arial"/>
          <w:sz w:val="24"/>
          <w:lang w:val="cs-CZ"/>
        </w:rPr>
        <w:br/>
        <w:t>3. Diskuze ……………………………………………………………………………….</w:t>
      </w:r>
      <w:r>
        <w:rPr>
          <w:rFonts w:ascii="Arial" w:hAnsi="Arial" w:cs="Arial"/>
          <w:sz w:val="24"/>
          <w:lang w:val="cs-CZ"/>
        </w:rPr>
        <w:tab/>
      </w:r>
      <w:r w:rsidR="00FA2DB9">
        <w:rPr>
          <w:rFonts w:ascii="Arial" w:hAnsi="Arial" w:cs="Arial"/>
          <w:sz w:val="24"/>
          <w:lang w:val="cs-CZ"/>
        </w:rPr>
        <w:t>1</w:t>
      </w:r>
      <w:r>
        <w:rPr>
          <w:rFonts w:ascii="Arial" w:hAnsi="Arial" w:cs="Arial"/>
          <w:sz w:val="24"/>
          <w:lang w:val="cs-CZ"/>
        </w:rPr>
        <w:t>9</w:t>
      </w:r>
      <w:r>
        <w:rPr>
          <w:rFonts w:ascii="Arial" w:hAnsi="Arial" w:cs="Arial"/>
          <w:sz w:val="24"/>
          <w:lang w:val="cs-CZ"/>
        </w:rPr>
        <w:br/>
        <w:t>4. Závěr ……</w:t>
      </w:r>
      <w:r w:rsidR="00FA2DB9">
        <w:rPr>
          <w:rFonts w:ascii="Arial" w:hAnsi="Arial" w:cs="Arial"/>
          <w:sz w:val="24"/>
          <w:lang w:val="cs-CZ"/>
        </w:rPr>
        <w:t>…………………………………………………………………………….</w:t>
      </w:r>
      <w:r w:rsidR="00FA2DB9">
        <w:rPr>
          <w:rFonts w:ascii="Arial" w:hAnsi="Arial" w:cs="Arial"/>
          <w:sz w:val="24"/>
          <w:lang w:val="cs-CZ"/>
        </w:rPr>
        <w:tab/>
        <w:t>20</w:t>
      </w:r>
      <w:r>
        <w:rPr>
          <w:rFonts w:ascii="Arial" w:hAnsi="Arial" w:cs="Arial"/>
          <w:sz w:val="24"/>
          <w:lang w:val="cs-CZ"/>
        </w:rPr>
        <w:br/>
        <w:t>5. Seznam informačních</w:t>
      </w:r>
      <w:r w:rsidR="00FA2DB9">
        <w:rPr>
          <w:rFonts w:ascii="Arial" w:hAnsi="Arial" w:cs="Arial"/>
          <w:sz w:val="24"/>
          <w:lang w:val="cs-CZ"/>
        </w:rPr>
        <w:t xml:space="preserve"> zdrojů ………………………………………………………</w:t>
      </w:r>
      <w:r w:rsidR="00FA2DB9">
        <w:rPr>
          <w:rFonts w:ascii="Arial" w:hAnsi="Arial" w:cs="Arial"/>
          <w:sz w:val="24"/>
          <w:lang w:val="cs-CZ"/>
        </w:rPr>
        <w:tab/>
        <w:t>21</w:t>
      </w:r>
    </w:p>
    <w:p w:rsidR="00A10258" w:rsidRPr="00971298" w:rsidRDefault="00A10258">
      <w:pPr>
        <w:rPr>
          <w:rFonts w:ascii="Arial" w:hAnsi="Arial" w:cs="Arial"/>
          <w:sz w:val="24"/>
          <w:lang w:val="cs-CZ"/>
        </w:rPr>
      </w:pPr>
      <w:r w:rsidRPr="00971298">
        <w:rPr>
          <w:rFonts w:ascii="Arial" w:hAnsi="Arial" w:cs="Arial"/>
          <w:sz w:val="24"/>
          <w:lang w:val="cs-CZ"/>
        </w:rPr>
        <w:br w:type="page"/>
      </w:r>
    </w:p>
    <w:p w:rsidR="000132B7" w:rsidRDefault="000132B7" w:rsidP="00A10258">
      <w:pPr>
        <w:spacing w:line="360" w:lineRule="auto"/>
        <w:rPr>
          <w:rFonts w:ascii="Arial" w:hAnsi="Arial" w:cs="Arial"/>
          <w:b/>
          <w:sz w:val="32"/>
          <w:lang w:val="cs-CZ"/>
        </w:rPr>
        <w:sectPr w:rsidR="000132B7" w:rsidSect="00E91A2B">
          <w:footerReference w:type="default" r:id="rId8"/>
          <w:pgSz w:w="11906" w:h="16838"/>
          <w:pgMar w:top="1417" w:right="1417" w:bottom="1417" w:left="1417" w:header="708" w:footer="708" w:gutter="0"/>
          <w:pgNumType w:start="1"/>
          <w:cols w:space="708"/>
          <w:docGrid w:linePitch="360"/>
        </w:sectPr>
      </w:pPr>
    </w:p>
    <w:p w:rsidR="00A10258" w:rsidRPr="00971298" w:rsidRDefault="00A10258" w:rsidP="00A10258">
      <w:pPr>
        <w:spacing w:line="360" w:lineRule="auto"/>
        <w:rPr>
          <w:rFonts w:ascii="Arial" w:hAnsi="Arial" w:cs="Arial"/>
          <w:b/>
          <w:sz w:val="32"/>
          <w:lang w:val="cs-CZ"/>
        </w:rPr>
      </w:pPr>
      <w:r w:rsidRPr="00971298">
        <w:rPr>
          <w:rFonts w:ascii="Arial" w:hAnsi="Arial" w:cs="Arial"/>
          <w:b/>
          <w:sz w:val="32"/>
          <w:lang w:val="cs-CZ"/>
        </w:rPr>
        <w:lastRenderedPageBreak/>
        <w:t>1. Teoretická část</w:t>
      </w:r>
    </w:p>
    <w:p w:rsidR="00A10258" w:rsidRPr="00971298" w:rsidRDefault="00A10258" w:rsidP="00A10258">
      <w:pPr>
        <w:spacing w:line="360" w:lineRule="auto"/>
        <w:rPr>
          <w:rFonts w:ascii="Arial" w:hAnsi="Arial" w:cs="Arial"/>
          <w:b/>
          <w:sz w:val="28"/>
          <w:lang w:val="cs-CZ"/>
        </w:rPr>
      </w:pPr>
    </w:p>
    <w:p w:rsidR="00A10258" w:rsidRPr="00971298" w:rsidRDefault="00A10258" w:rsidP="00A10258">
      <w:pPr>
        <w:spacing w:line="360" w:lineRule="auto"/>
        <w:jc w:val="both"/>
        <w:rPr>
          <w:rFonts w:ascii="Arial" w:hAnsi="Arial" w:cs="Arial"/>
          <w:sz w:val="24"/>
          <w:lang w:val="cs-CZ"/>
        </w:rPr>
      </w:pPr>
      <w:r w:rsidRPr="00971298">
        <w:rPr>
          <w:rFonts w:ascii="Arial" w:hAnsi="Arial" w:cs="Arial"/>
          <w:b/>
          <w:sz w:val="28"/>
          <w:lang w:val="cs-CZ"/>
        </w:rPr>
        <w:t xml:space="preserve">     </w:t>
      </w:r>
      <w:r w:rsidRPr="00971298">
        <w:rPr>
          <w:rFonts w:ascii="Arial" w:hAnsi="Arial" w:cs="Arial"/>
          <w:sz w:val="24"/>
          <w:lang w:val="cs-CZ"/>
        </w:rPr>
        <w:t>V teoretické části se budeme zabývat problematikou záření p</w:t>
      </w:r>
      <w:r w:rsidR="0082760E" w:rsidRPr="00971298">
        <w:rPr>
          <w:rFonts w:ascii="Arial" w:hAnsi="Arial" w:cs="Arial"/>
          <w:sz w:val="24"/>
          <w:lang w:val="cs-CZ"/>
        </w:rPr>
        <w:t>o</w:t>
      </w:r>
      <w:r w:rsidRPr="00971298">
        <w:rPr>
          <w:rFonts w:ascii="Arial" w:hAnsi="Arial" w:cs="Arial"/>
          <w:sz w:val="24"/>
          <w:lang w:val="cs-CZ"/>
        </w:rPr>
        <w:t>cházejícího z</w:t>
      </w:r>
      <w:r w:rsidR="00464A53">
        <w:rPr>
          <w:rFonts w:ascii="Arial" w:hAnsi="Arial" w:cs="Arial"/>
          <w:sz w:val="24"/>
          <w:lang w:val="cs-CZ"/>
        </w:rPr>
        <w:t> </w:t>
      </w:r>
      <w:r w:rsidR="00322431" w:rsidRPr="00971298">
        <w:rPr>
          <w:rFonts w:ascii="Arial" w:hAnsi="Arial" w:cs="Arial"/>
          <w:sz w:val="24"/>
          <w:lang w:val="cs-CZ"/>
        </w:rPr>
        <w:t>vesmíru</w:t>
      </w:r>
      <w:r w:rsidR="00464A53">
        <w:rPr>
          <w:rFonts w:ascii="Arial" w:hAnsi="Arial" w:cs="Arial"/>
          <w:sz w:val="24"/>
          <w:lang w:val="cs-CZ"/>
        </w:rPr>
        <w:t xml:space="preserve"> a jeho </w:t>
      </w:r>
      <w:r w:rsidR="006E158A">
        <w:rPr>
          <w:rFonts w:ascii="Arial" w:hAnsi="Arial" w:cs="Arial"/>
          <w:sz w:val="24"/>
          <w:lang w:val="cs-CZ"/>
        </w:rPr>
        <w:t>účinky na člověka</w:t>
      </w:r>
      <w:r w:rsidR="000058A0">
        <w:rPr>
          <w:rFonts w:ascii="Arial" w:hAnsi="Arial" w:cs="Arial"/>
          <w:sz w:val="24"/>
          <w:lang w:val="cs-CZ"/>
        </w:rPr>
        <w:t xml:space="preserve">, </w:t>
      </w:r>
      <w:r w:rsidR="00677F45" w:rsidRPr="00971298">
        <w:rPr>
          <w:rFonts w:ascii="Arial" w:hAnsi="Arial" w:cs="Arial"/>
          <w:sz w:val="24"/>
          <w:lang w:val="cs-CZ"/>
        </w:rPr>
        <w:t>radiací na Marsu</w:t>
      </w:r>
      <w:r w:rsidR="00F34FCA" w:rsidRPr="00971298">
        <w:rPr>
          <w:rFonts w:ascii="Arial" w:hAnsi="Arial" w:cs="Arial"/>
          <w:sz w:val="24"/>
          <w:lang w:val="cs-CZ"/>
        </w:rPr>
        <w:t>, která hraje důležitou roli při možném budoucím pobytu astronautů právě na této planetě</w:t>
      </w:r>
      <w:r w:rsidR="00B065D9">
        <w:rPr>
          <w:rFonts w:ascii="Arial" w:hAnsi="Arial" w:cs="Arial"/>
          <w:sz w:val="24"/>
          <w:lang w:val="cs-CZ"/>
        </w:rPr>
        <w:t>,</w:t>
      </w:r>
      <w:r w:rsidR="003F5D5D" w:rsidRPr="00971298">
        <w:rPr>
          <w:rFonts w:ascii="Arial" w:hAnsi="Arial" w:cs="Arial"/>
          <w:sz w:val="24"/>
          <w:lang w:val="cs-CZ"/>
        </w:rPr>
        <w:t xml:space="preserve"> a </w:t>
      </w:r>
      <w:r w:rsidR="0078446F">
        <w:rPr>
          <w:rFonts w:ascii="Arial" w:hAnsi="Arial" w:cs="Arial"/>
          <w:sz w:val="24"/>
          <w:lang w:val="cs-CZ"/>
        </w:rPr>
        <w:t xml:space="preserve">možnou </w:t>
      </w:r>
      <w:r w:rsidR="003F5D5D" w:rsidRPr="00971298">
        <w:rPr>
          <w:rFonts w:ascii="Arial" w:hAnsi="Arial" w:cs="Arial"/>
          <w:sz w:val="24"/>
          <w:lang w:val="cs-CZ"/>
        </w:rPr>
        <w:t>ochranou před ní</w:t>
      </w:r>
      <w:r w:rsidR="0095560F" w:rsidRPr="00971298">
        <w:rPr>
          <w:rFonts w:ascii="Arial" w:hAnsi="Arial" w:cs="Arial"/>
          <w:sz w:val="24"/>
          <w:lang w:val="cs-CZ"/>
        </w:rPr>
        <w:t xml:space="preserve">. </w:t>
      </w:r>
    </w:p>
    <w:p w:rsidR="00313201" w:rsidRPr="00971298" w:rsidRDefault="00313201" w:rsidP="00A10258">
      <w:pPr>
        <w:spacing w:line="360" w:lineRule="auto"/>
        <w:jc w:val="both"/>
        <w:rPr>
          <w:rFonts w:ascii="Arial" w:hAnsi="Arial" w:cs="Arial"/>
          <w:sz w:val="24"/>
          <w:lang w:val="cs-CZ"/>
        </w:rPr>
      </w:pPr>
    </w:p>
    <w:p w:rsidR="00313201" w:rsidRPr="00971298" w:rsidRDefault="00313201" w:rsidP="00A10258">
      <w:pPr>
        <w:spacing w:line="360" w:lineRule="auto"/>
        <w:jc w:val="both"/>
        <w:rPr>
          <w:rFonts w:ascii="Arial" w:hAnsi="Arial" w:cs="Arial"/>
          <w:b/>
          <w:sz w:val="28"/>
          <w:lang w:val="cs-CZ"/>
        </w:rPr>
      </w:pPr>
      <w:r w:rsidRPr="00971298">
        <w:rPr>
          <w:rFonts w:ascii="Arial" w:hAnsi="Arial" w:cs="Arial"/>
          <w:b/>
          <w:sz w:val="28"/>
          <w:lang w:val="cs-CZ"/>
        </w:rPr>
        <w:t>1. 1 Magnetické pole Marsu</w:t>
      </w:r>
    </w:p>
    <w:p w:rsidR="007629F4" w:rsidRPr="00971298" w:rsidRDefault="007629F4" w:rsidP="00A10258">
      <w:pPr>
        <w:spacing w:line="360" w:lineRule="auto"/>
        <w:jc w:val="both"/>
        <w:rPr>
          <w:rFonts w:ascii="Arial" w:hAnsi="Arial" w:cs="Arial"/>
          <w:b/>
          <w:sz w:val="28"/>
          <w:lang w:val="cs-CZ"/>
        </w:rPr>
      </w:pPr>
    </w:p>
    <w:p w:rsidR="00FE345E" w:rsidRPr="00971298" w:rsidRDefault="00FE345E" w:rsidP="00FE345E">
      <w:pPr>
        <w:spacing w:line="360" w:lineRule="auto"/>
        <w:jc w:val="both"/>
        <w:rPr>
          <w:rFonts w:ascii="Arial" w:hAnsi="Arial" w:cs="Arial"/>
          <w:b/>
          <w:sz w:val="28"/>
          <w:lang w:val="cs-CZ"/>
        </w:rPr>
      </w:pPr>
      <w:r w:rsidRPr="00971298">
        <w:rPr>
          <w:rFonts w:ascii="Arial" w:hAnsi="Arial" w:cs="Arial"/>
          <w:sz w:val="24"/>
          <w:szCs w:val="26"/>
          <w:lang w:val="cs-CZ"/>
        </w:rPr>
        <w:t xml:space="preserve">     Mars má železné jádro, které bylo v minulosti tekuté. Toto rotující roztavené jádro vytvářelo obrovské magnetické pole. Pole pak formovalo vnější obal obklopující Mars jako ochranný štít, který blokoval nebezpečné emise ze Slunce. Železné jádro p</w:t>
      </w:r>
      <w:r w:rsidR="001B456B">
        <w:rPr>
          <w:rFonts w:ascii="Arial" w:hAnsi="Arial" w:cs="Arial"/>
          <w:sz w:val="24"/>
          <w:szCs w:val="26"/>
          <w:lang w:val="cs-CZ"/>
        </w:rPr>
        <w:t>otom</w:t>
      </w:r>
      <w:r w:rsidRPr="00971298">
        <w:rPr>
          <w:rFonts w:ascii="Arial" w:hAnsi="Arial" w:cs="Arial"/>
          <w:sz w:val="24"/>
          <w:szCs w:val="26"/>
          <w:lang w:val="cs-CZ"/>
        </w:rPr>
        <w:t xml:space="preserve"> ale nebylo schopné nadále vytvářet magnetické pole a Mars tak o něj a o většinu své atmosféry přišel.</w:t>
      </w:r>
      <w:r w:rsidRPr="00971298">
        <w:rPr>
          <w:rStyle w:val="Znakapoznpodarou"/>
          <w:rFonts w:ascii="Arial" w:hAnsi="Arial" w:cs="Arial"/>
          <w:sz w:val="24"/>
          <w:szCs w:val="26"/>
          <w:lang w:val="cs-CZ"/>
        </w:rPr>
        <w:footnoteReference w:id="1"/>
      </w:r>
      <w:r w:rsidRPr="00971298">
        <w:rPr>
          <w:rFonts w:ascii="Arial" w:hAnsi="Arial" w:cs="Arial"/>
          <w:sz w:val="24"/>
          <w:szCs w:val="26"/>
          <w:lang w:val="cs-CZ"/>
        </w:rPr>
        <w:t xml:space="preserve"> Mars </w:t>
      </w:r>
      <w:r w:rsidR="001B456B">
        <w:rPr>
          <w:rFonts w:ascii="Arial" w:hAnsi="Arial" w:cs="Arial"/>
          <w:sz w:val="24"/>
          <w:szCs w:val="26"/>
          <w:lang w:val="cs-CZ"/>
        </w:rPr>
        <w:t xml:space="preserve">však </w:t>
      </w:r>
      <w:r w:rsidRPr="00971298">
        <w:rPr>
          <w:rFonts w:ascii="Arial" w:hAnsi="Arial" w:cs="Arial"/>
          <w:sz w:val="24"/>
          <w:szCs w:val="26"/>
          <w:lang w:val="cs-CZ"/>
        </w:rPr>
        <w:t>o své magnetické pole nepřišel úplně, jeho funkčnost je ale nesčetněkrát menší než u země – vnitřní magnetické pole má 10 000 krát menší.</w:t>
      </w:r>
      <w:r w:rsidRPr="00971298">
        <w:rPr>
          <w:rStyle w:val="Znakapoznpodarou"/>
          <w:rFonts w:ascii="Arial" w:hAnsi="Arial" w:cs="Arial"/>
          <w:sz w:val="24"/>
          <w:szCs w:val="26"/>
          <w:lang w:val="cs-CZ"/>
        </w:rPr>
        <w:footnoteReference w:id="2"/>
      </w:r>
      <w:r w:rsidRPr="00971298">
        <w:rPr>
          <w:rFonts w:ascii="Arial" w:hAnsi="Arial" w:cs="Arial"/>
          <w:sz w:val="24"/>
          <w:szCs w:val="26"/>
          <w:lang w:val="cs-CZ"/>
        </w:rPr>
        <w:t xml:space="preserve"> To platí i pro jeho atmosféru, která vytváří na povrchu Marsu průměrný tlak okolo 6 milibarů, což je méně než jedno procento atmosférického tlaku na Zemi.</w:t>
      </w:r>
      <w:r w:rsidRPr="00971298">
        <w:rPr>
          <w:rStyle w:val="Znakapoznpodarou"/>
          <w:rFonts w:ascii="Arial" w:hAnsi="Arial" w:cs="Arial"/>
          <w:sz w:val="24"/>
          <w:szCs w:val="26"/>
          <w:lang w:val="cs-CZ"/>
        </w:rPr>
        <w:footnoteReference w:id="3"/>
      </w:r>
      <w:r w:rsidRPr="00971298">
        <w:rPr>
          <w:rFonts w:ascii="Arial" w:hAnsi="Arial" w:cs="Arial"/>
          <w:sz w:val="24"/>
          <w:szCs w:val="26"/>
          <w:lang w:val="cs-CZ"/>
        </w:rPr>
        <w:t xml:space="preserve"> Atmosféra je velmi řídká a z</w:t>
      </w:r>
      <w:r w:rsidR="00E25088">
        <w:rPr>
          <w:rFonts w:ascii="Arial" w:hAnsi="Arial" w:cs="Arial"/>
          <w:sz w:val="24"/>
          <w:szCs w:val="26"/>
          <w:lang w:val="cs-CZ"/>
        </w:rPr>
        <w:t> </w:t>
      </w:r>
      <w:r w:rsidRPr="00971298">
        <w:rPr>
          <w:rFonts w:ascii="Arial" w:hAnsi="Arial" w:cs="Arial"/>
          <w:sz w:val="24"/>
          <w:szCs w:val="26"/>
          <w:lang w:val="cs-CZ"/>
        </w:rPr>
        <w:t>95</w:t>
      </w:r>
      <w:r w:rsidR="00E25088">
        <w:rPr>
          <w:rFonts w:ascii="Arial" w:hAnsi="Arial" w:cs="Arial"/>
          <w:sz w:val="24"/>
          <w:szCs w:val="26"/>
          <w:lang w:val="cs-CZ"/>
        </w:rPr>
        <w:t xml:space="preserve"> </w:t>
      </w:r>
      <w:r w:rsidRPr="00971298">
        <w:rPr>
          <w:rFonts w:ascii="Arial" w:hAnsi="Arial" w:cs="Arial"/>
          <w:sz w:val="24"/>
          <w:szCs w:val="26"/>
          <w:lang w:val="cs-CZ"/>
        </w:rPr>
        <w:t>% je tvořena oxidem uhličitým.</w:t>
      </w:r>
      <w:r w:rsidRPr="00971298">
        <w:rPr>
          <w:rStyle w:val="Znakapoznpodarou"/>
          <w:rFonts w:ascii="Arial" w:hAnsi="Arial" w:cs="Arial"/>
          <w:sz w:val="24"/>
          <w:szCs w:val="26"/>
          <w:lang w:val="cs-CZ"/>
        </w:rPr>
        <w:footnoteReference w:id="4"/>
      </w:r>
      <w:r w:rsidRPr="00971298">
        <w:rPr>
          <w:rFonts w:ascii="Arial" w:hAnsi="Arial" w:cs="Arial"/>
          <w:sz w:val="24"/>
          <w:szCs w:val="26"/>
          <w:lang w:val="cs-CZ"/>
        </w:rPr>
        <w:t xml:space="preserve"> Slabé magnetické pole umožňuje pronikání slunečního větru do atmosféry, kde  vytváří ionosféru, která střídavě vytváří indukované magnetické pole.</w:t>
      </w:r>
    </w:p>
    <w:p w:rsidR="00B66ED6" w:rsidRPr="00971298" w:rsidRDefault="00B66ED6">
      <w:pPr>
        <w:rPr>
          <w:rFonts w:ascii="Arial" w:hAnsi="Arial" w:cs="Arial"/>
          <w:sz w:val="24"/>
          <w:lang w:val="cs-CZ"/>
        </w:rPr>
      </w:pPr>
      <w:r w:rsidRPr="00971298">
        <w:rPr>
          <w:rFonts w:ascii="Arial" w:hAnsi="Arial" w:cs="Arial"/>
          <w:sz w:val="24"/>
          <w:lang w:val="cs-CZ"/>
        </w:rPr>
        <w:br w:type="page"/>
      </w:r>
    </w:p>
    <w:p w:rsidR="007D3CD8" w:rsidRPr="00971298" w:rsidRDefault="007D3CD8" w:rsidP="007D3CD8">
      <w:pPr>
        <w:spacing w:line="360" w:lineRule="auto"/>
        <w:rPr>
          <w:rFonts w:ascii="Arial" w:hAnsi="Arial" w:cs="Arial"/>
          <w:b/>
          <w:sz w:val="28"/>
          <w:szCs w:val="26"/>
          <w:lang w:val="cs-CZ"/>
        </w:rPr>
      </w:pPr>
      <w:r w:rsidRPr="00971298">
        <w:rPr>
          <w:rFonts w:ascii="Arial" w:hAnsi="Arial" w:cs="Arial"/>
          <w:b/>
          <w:sz w:val="28"/>
          <w:szCs w:val="26"/>
          <w:lang w:val="cs-CZ"/>
        </w:rPr>
        <w:lastRenderedPageBreak/>
        <w:t>1.2 Záření ve vesmíru</w:t>
      </w:r>
    </w:p>
    <w:p w:rsidR="007D3CD8" w:rsidRPr="00971298" w:rsidRDefault="007D3CD8" w:rsidP="007D3CD8">
      <w:pPr>
        <w:spacing w:line="360" w:lineRule="auto"/>
        <w:rPr>
          <w:rFonts w:ascii="Arial" w:hAnsi="Arial" w:cs="Arial"/>
          <w:b/>
          <w:sz w:val="26"/>
          <w:szCs w:val="26"/>
          <w:lang w:val="cs-CZ"/>
        </w:rPr>
      </w:pPr>
    </w:p>
    <w:p w:rsidR="007D3CD8" w:rsidRPr="00971298" w:rsidRDefault="007D3CD8" w:rsidP="007D3CD8">
      <w:pPr>
        <w:spacing w:line="360" w:lineRule="auto"/>
        <w:jc w:val="both"/>
        <w:rPr>
          <w:rFonts w:ascii="Arial" w:hAnsi="Arial" w:cs="Arial"/>
          <w:b/>
          <w:sz w:val="24"/>
          <w:lang w:val="cs-CZ"/>
        </w:rPr>
      </w:pPr>
      <w:r w:rsidRPr="00971298">
        <w:rPr>
          <w:rFonts w:ascii="Arial" w:hAnsi="Arial" w:cs="Arial"/>
          <w:b/>
          <w:sz w:val="26"/>
          <w:szCs w:val="26"/>
          <w:lang w:val="cs-CZ"/>
        </w:rPr>
        <w:t xml:space="preserve">1.2.1 Záření </w:t>
      </w:r>
      <w:r w:rsidRPr="00971298">
        <w:rPr>
          <w:rFonts w:ascii="Arial" w:hAnsi="Arial" w:cs="Arial"/>
          <w:b/>
          <w:sz w:val="24"/>
          <w:lang w:val="cs-CZ"/>
        </w:rPr>
        <w:t>ᵅ</w:t>
      </w:r>
    </w:p>
    <w:p w:rsidR="007D3CD8" w:rsidRPr="00971298" w:rsidRDefault="007D3CD8" w:rsidP="007D3CD8">
      <w:pPr>
        <w:spacing w:line="360" w:lineRule="auto"/>
        <w:jc w:val="both"/>
        <w:rPr>
          <w:rFonts w:ascii="Arial" w:hAnsi="Arial" w:cs="Arial"/>
          <w:b/>
          <w:sz w:val="24"/>
          <w:lang w:val="cs-CZ"/>
        </w:rPr>
      </w:pPr>
    </w:p>
    <w:p w:rsidR="007D3CD8" w:rsidRPr="00971298" w:rsidRDefault="007D3CD8" w:rsidP="007D3CD8">
      <w:pPr>
        <w:spacing w:after="0" w:line="360" w:lineRule="auto"/>
        <w:jc w:val="both"/>
        <w:rPr>
          <w:rFonts w:ascii="Arial" w:hAnsi="Arial" w:cs="Arial"/>
          <w:sz w:val="24"/>
          <w:lang w:val="cs-CZ"/>
        </w:rPr>
      </w:pPr>
      <w:r w:rsidRPr="00971298">
        <w:rPr>
          <w:rFonts w:ascii="Arial" w:hAnsi="Arial" w:cs="Arial"/>
          <w:sz w:val="24"/>
          <w:lang w:val="cs-CZ"/>
        </w:rPr>
        <w:t xml:space="preserve">     Jako záření alfa se označuje proud ᵅ částic. Alfa částici představuje jádro helia-4, tudíž atom helia-4, z něhož byl odstraněn elektronový obal.</w:t>
      </w:r>
      <w:r w:rsidRPr="00971298">
        <w:rPr>
          <w:rStyle w:val="Znakapoznpodarou"/>
          <w:rFonts w:ascii="Arial" w:hAnsi="Arial" w:cs="Arial"/>
          <w:sz w:val="24"/>
          <w:lang w:val="cs-CZ"/>
        </w:rPr>
        <w:t xml:space="preserve"> </w:t>
      </w:r>
      <w:r w:rsidRPr="00971298">
        <w:rPr>
          <w:rStyle w:val="Znakapoznpodarou"/>
          <w:rFonts w:ascii="Arial" w:hAnsi="Arial" w:cs="Arial"/>
          <w:sz w:val="24"/>
          <w:lang w:val="cs-CZ"/>
        </w:rPr>
        <w:footnoteReference w:id="5"/>
      </w:r>
      <w:r w:rsidRPr="00971298">
        <w:rPr>
          <w:rFonts w:ascii="Arial" w:hAnsi="Arial" w:cs="Arial"/>
          <w:sz w:val="24"/>
          <w:lang w:val="cs-CZ"/>
        </w:rPr>
        <w:t xml:space="preserve"> Jádro helia-4 je ovšem název pro určitou prostorovou konfiguraci dvou protonů a neutronů, která má určité vlastnosti.</w:t>
      </w:r>
      <w:r w:rsidRPr="00971298">
        <w:rPr>
          <w:rStyle w:val="Znakapoznpodarou"/>
          <w:rFonts w:ascii="Arial" w:hAnsi="Arial" w:cs="Arial"/>
          <w:sz w:val="24"/>
          <w:lang w:val="cs-CZ"/>
        </w:rPr>
        <w:footnoteReference w:id="6"/>
      </w:r>
      <w:r w:rsidRPr="00971298">
        <w:rPr>
          <w:rFonts w:ascii="Arial" w:hAnsi="Arial" w:cs="Arial"/>
          <w:sz w:val="24"/>
          <w:lang w:val="cs-CZ"/>
        </w:rPr>
        <w:t xml:space="preserve"> Alfa částici tedy tvoří dva protony a dva neutrony, díky nimž je částice kladně nabitá s elektrickým nábojem +2e. Alfa částice se pohybují pomalu a mají malou pronikavost, ostatně alfa záření je nejslabší druh jaderného záření. Zato má silné ionizační účinky na okolí.</w:t>
      </w:r>
    </w:p>
    <w:p w:rsidR="007D3CD8" w:rsidRPr="00971298" w:rsidRDefault="007D3CD8" w:rsidP="007D3CD8">
      <w:pPr>
        <w:spacing w:after="0" w:line="360" w:lineRule="auto"/>
        <w:jc w:val="both"/>
        <w:rPr>
          <w:rStyle w:val="Znakapoznpodarou"/>
          <w:rFonts w:ascii="Arial" w:hAnsi="Arial" w:cs="Arial"/>
          <w:sz w:val="24"/>
          <w:lang w:val="cs-CZ"/>
        </w:rPr>
      </w:pPr>
      <w:r w:rsidRPr="00971298">
        <w:rPr>
          <w:rFonts w:ascii="Arial" w:hAnsi="Arial" w:cs="Arial"/>
          <w:sz w:val="24"/>
          <w:lang w:val="cs-CZ"/>
        </w:rPr>
        <w:t xml:space="preserve">     Z hlediska působení na člověka se záření dělí na dva typy: vnější a vnitřní. </w:t>
      </w:r>
      <w:r w:rsidRPr="00971298">
        <w:rPr>
          <w:rFonts w:ascii="Arial" w:hAnsi="Arial" w:cs="Arial"/>
          <w:sz w:val="24"/>
          <w:lang w:val="cs-CZ"/>
        </w:rPr>
        <w:br/>
        <w:t xml:space="preserve">Vnější záření pohlcují kožní buňky, můžeme ho tedy považovat za neškodné. Kdybychom chtěli zabránit styku záření s kůží, postačí nám list papíru. U astronautů pobývajících na Marsu by se o ochranu před tímto zářením měl postarat jejich skafandr. </w:t>
      </w:r>
      <w:r w:rsidRPr="00971298">
        <w:rPr>
          <w:rFonts w:ascii="Arial" w:hAnsi="Arial" w:cs="Arial"/>
          <w:sz w:val="24"/>
          <w:lang w:val="cs-CZ"/>
        </w:rPr>
        <w:br/>
        <w:t xml:space="preserve">     Vnitřním zářením se rozumí působení na kůží nekryté části organismu, zejména na plíce. Zde může záření poškodit strukturu DNA. Buňka se poté může začít nekontrolovatelně dělit, což pak vede ke vzniku rakoviny.</w:t>
      </w:r>
      <w:r w:rsidRPr="00971298">
        <w:rPr>
          <w:rStyle w:val="Znakapoznpodarou"/>
          <w:rFonts w:ascii="Arial" w:hAnsi="Arial" w:cs="Arial"/>
          <w:sz w:val="24"/>
          <w:lang w:val="cs-CZ"/>
        </w:rPr>
        <w:t>4</w:t>
      </w:r>
    </w:p>
    <w:p w:rsidR="007D3CD8" w:rsidRPr="00971298" w:rsidRDefault="007D3CD8" w:rsidP="007D3CD8">
      <w:pPr>
        <w:spacing w:after="0" w:line="360" w:lineRule="auto"/>
        <w:jc w:val="both"/>
        <w:rPr>
          <w:rFonts w:ascii="Arial" w:hAnsi="Arial" w:cs="Arial"/>
          <w:sz w:val="24"/>
          <w:lang w:val="cs-CZ"/>
        </w:rPr>
      </w:pPr>
      <w:r w:rsidRPr="00971298">
        <w:rPr>
          <w:rFonts w:ascii="Arial" w:hAnsi="Arial" w:cs="Arial"/>
          <w:sz w:val="24"/>
          <w:lang w:val="cs-CZ"/>
        </w:rPr>
        <w:t xml:space="preserve">     Velice silný zdroj alfa záření je radon, který se často vyskytuje v domech. Na ozáření žijícího člověka se během života podílí téměř z poloviny.</w:t>
      </w:r>
      <w:r w:rsidRPr="00971298">
        <w:rPr>
          <w:rStyle w:val="Znakapoznpodarou"/>
          <w:rFonts w:ascii="Arial" w:hAnsi="Arial" w:cs="Arial"/>
          <w:sz w:val="24"/>
          <w:lang w:val="cs-CZ"/>
        </w:rPr>
        <w:footnoteReference w:id="7"/>
      </w:r>
      <w:r w:rsidRPr="00971298">
        <w:rPr>
          <w:rFonts w:ascii="Arial" w:hAnsi="Arial" w:cs="Arial"/>
          <w:sz w:val="24"/>
          <w:lang w:val="cs-CZ"/>
        </w:rPr>
        <w:t xml:space="preserve"> Nás ale zajímá výskyt alfa záření, resp. radonu na Marsu. V podloží Marsu se nachází uran, jehož rozpadem vzniká p</w:t>
      </w:r>
      <w:r w:rsidR="005050C0">
        <w:rPr>
          <w:rFonts w:ascii="Arial" w:hAnsi="Arial" w:cs="Arial"/>
          <w:sz w:val="24"/>
          <w:lang w:val="cs-CZ"/>
        </w:rPr>
        <w:t>r</w:t>
      </w:r>
      <w:r w:rsidRPr="00971298">
        <w:rPr>
          <w:rFonts w:ascii="Arial" w:hAnsi="Arial" w:cs="Arial"/>
          <w:sz w:val="24"/>
          <w:lang w:val="cs-CZ"/>
        </w:rPr>
        <w:t>ávě radon. Radon „vystřelený“ po rozpadu uranu může při cestě k povrchu narazit na vodu nebo led a tím se jeho rychlost zpomalí. Bez dostatku energie se pak radon namísto uvíznutí pod povrchem difunduje, neboli proniká na povrch. Díky nízkému atmosférickému tlaku, který na Marsu působí, se radon může dostat až do výšky 20</w:t>
      </w:r>
      <w:r w:rsidR="00E65E32">
        <w:rPr>
          <w:rFonts w:ascii="Arial" w:hAnsi="Arial" w:cs="Arial"/>
          <w:sz w:val="24"/>
          <w:lang w:val="cs-CZ"/>
        </w:rPr>
        <w:t xml:space="preserve"> </w:t>
      </w:r>
      <w:r w:rsidRPr="00971298">
        <w:rPr>
          <w:rFonts w:ascii="Arial" w:hAnsi="Arial" w:cs="Arial"/>
          <w:sz w:val="24"/>
          <w:lang w:val="cs-CZ"/>
        </w:rPr>
        <w:t xml:space="preserve">m. I když je alfa záření velmi slabé, musíme brát v potaz vysokou koncentraci radonu nad povrchem. Mimo jiné můžeme pomocí </w:t>
      </w:r>
      <w:r w:rsidRPr="00971298">
        <w:rPr>
          <w:rFonts w:ascii="Arial" w:hAnsi="Arial" w:cs="Arial"/>
          <w:sz w:val="24"/>
          <w:lang w:val="cs-CZ"/>
        </w:rPr>
        <w:lastRenderedPageBreak/>
        <w:t>detektorů alfa částic, které nejsou náročné na hmotnost a na spotřebu, detekovat emise z podzemních rezerv a nalézat tak nové zdroje vody či ledu.</w:t>
      </w:r>
      <w:r w:rsidRPr="00971298">
        <w:rPr>
          <w:rStyle w:val="Znakapoznpodarou"/>
          <w:rFonts w:ascii="Arial" w:hAnsi="Arial" w:cs="Arial"/>
          <w:sz w:val="24"/>
          <w:lang w:val="cs-CZ"/>
        </w:rPr>
        <w:t xml:space="preserve"> </w:t>
      </w:r>
      <w:r w:rsidRPr="00971298">
        <w:rPr>
          <w:rStyle w:val="Znakapoznpodarou"/>
          <w:rFonts w:ascii="Arial" w:hAnsi="Arial" w:cs="Arial"/>
          <w:sz w:val="24"/>
          <w:lang w:val="cs-CZ"/>
        </w:rPr>
        <w:footnoteReference w:id="8"/>
      </w:r>
    </w:p>
    <w:p w:rsidR="007D3CD8" w:rsidRPr="00971298" w:rsidRDefault="007D3CD8" w:rsidP="007D3CD8">
      <w:pPr>
        <w:spacing w:before="240" w:line="360" w:lineRule="auto"/>
        <w:jc w:val="both"/>
        <w:rPr>
          <w:rFonts w:ascii="Arial" w:hAnsi="Arial" w:cs="Arial"/>
          <w:b/>
          <w:sz w:val="26"/>
          <w:szCs w:val="26"/>
          <w:lang w:val="cs-CZ"/>
        </w:rPr>
      </w:pPr>
    </w:p>
    <w:p w:rsidR="007D3CD8" w:rsidRPr="00971298" w:rsidRDefault="007D3CD8" w:rsidP="007D3CD8">
      <w:pPr>
        <w:spacing w:line="360" w:lineRule="auto"/>
        <w:jc w:val="both"/>
        <w:rPr>
          <w:rFonts w:ascii="Arial" w:hAnsi="Arial" w:cs="Arial"/>
          <w:b/>
          <w:sz w:val="24"/>
          <w:lang w:val="cs-CZ"/>
        </w:rPr>
      </w:pPr>
      <w:r w:rsidRPr="00971298">
        <w:rPr>
          <w:rFonts w:ascii="Arial" w:hAnsi="Arial" w:cs="Arial"/>
          <w:b/>
          <w:sz w:val="26"/>
          <w:szCs w:val="26"/>
          <w:lang w:val="cs-CZ"/>
        </w:rPr>
        <w:t xml:space="preserve">1.2.2 Záření </w:t>
      </w:r>
      <w:r w:rsidRPr="00971298">
        <w:rPr>
          <w:rFonts w:ascii="Arial" w:hAnsi="Arial" w:cs="Arial"/>
          <w:sz w:val="24"/>
          <w:lang w:val="cs-CZ"/>
        </w:rPr>
        <w:t>ᵦ</w:t>
      </w:r>
    </w:p>
    <w:p w:rsidR="007D3CD8" w:rsidRPr="00971298" w:rsidRDefault="007D3CD8" w:rsidP="007D3CD8">
      <w:pPr>
        <w:spacing w:line="360" w:lineRule="auto"/>
        <w:jc w:val="both"/>
        <w:rPr>
          <w:rFonts w:ascii="Arial" w:hAnsi="Arial" w:cs="Arial"/>
          <w:sz w:val="24"/>
          <w:lang w:val="cs-CZ"/>
        </w:rPr>
      </w:pPr>
      <w:r w:rsidRPr="00971298">
        <w:rPr>
          <w:rFonts w:ascii="Arial" w:hAnsi="Arial" w:cs="Arial"/>
          <w:sz w:val="24"/>
          <w:lang w:val="cs-CZ"/>
        </w:rPr>
        <w:t xml:space="preserve">     </w:t>
      </w:r>
    </w:p>
    <w:p w:rsidR="007D3CD8" w:rsidRPr="00971298" w:rsidRDefault="007D3CD8" w:rsidP="007D3CD8">
      <w:pPr>
        <w:spacing w:after="0" w:line="360" w:lineRule="auto"/>
        <w:jc w:val="both"/>
        <w:rPr>
          <w:rFonts w:ascii="Arial" w:hAnsi="Arial" w:cs="Arial"/>
          <w:sz w:val="24"/>
          <w:lang w:val="cs-CZ"/>
        </w:rPr>
      </w:pPr>
      <w:r w:rsidRPr="00971298">
        <w:rPr>
          <w:rFonts w:ascii="Arial" w:hAnsi="Arial" w:cs="Arial"/>
          <w:sz w:val="24"/>
          <w:lang w:val="cs-CZ"/>
        </w:rPr>
        <w:t xml:space="preserve">     Jako záření beta se označuje proud částic ᵦ prostorem.</w:t>
      </w:r>
      <w:r w:rsidRPr="00971298">
        <w:rPr>
          <w:rStyle w:val="Znakapoznpodarou"/>
          <w:rFonts w:ascii="Arial" w:hAnsi="Arial" w:cs="Arial"/>
          <w:sz w:val="24"/>
          <w:lang w:val="cs-CZ"/>
        </w:rPr>
        <w:footnoteReference w:id="9"/>
      </w:r>
      <w:r w:rsidRPr="00971298">
        <w:rPr>
          <w:rFonts w:ascii="Arial" w:hAnsi="Arial" w:cs="Arial"/>
          <w:sz w:val="24"/>
          <w:lang w:val="cs-CZ"/>
        </w:rPr>
        <w:t xml:space="preserve"> Experimenty a teorie dělí existenci beta záření na dva druhy: </w:t>
      </w:r>
      <w:r w:rsidRPr="00971298">
        <w:rPr>
          <w:noProof/>
          <w:lang w:val="cs-CZ" w:eastAsia="cs-CZ"/>
        </w:rPr>
        <w:drawing>
          <wp:inline distT="0" distB="0" distL="0" distR="0" wp14:anchorId="40E4F184" wp14:editId="2A1221FB">
            <wp:extent cx="161925" cy="219075"/>
            <wp:effectExtent l="0" t="0" r="9525" b="9525"/>
            <wp:docPr id="1" name="Obrázek 1" descr="http://fyzika.jreichl.com/data/Mikro_4jaderka_soubory/image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yzika.jreichl.com/data/Mikro_4jaderka_soubory/image0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971298">
        <w:rPr>
          <w:rFonts w:ascii="Arial" w:hAnsi="Arial" w:cs="Arial"/>
          <w:sz w:val="24"/>
          <w:lang w:val="cs-CZ"/>
        </w:rPr>
        <w:t xml:space="preserve">a </w:t>
      </w:r>
      <w:r w:rsidRPr="00971298">
        <w:rPr>
          <w:noProof/>
          <w:lang w:val="cs-CZ" w:eastAsia="cs-CZ"/>
        </w:rPr>
        <w:drawing>
          <wp:inline distT="0" distB="0" distL="0" distR="0" wp14:anchorId="14AE6989" wp14:editId="02136DF6">
            <wp:extent cx="161925" cy="219075"/>
            <wp:effectExtent l="0" t="0" r="9525" b="9525"/>
            <wp:docPr id="3" name="Obrázek 3" descr="http://fyzika.jreichl.com/data/Mikro_4jaderka_soubory/image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yzika.jreichl.com/data/Mikro_4jaderka_soubory/image04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971298">
        <w:rPr>
          <w:rFonts w:ascii="Arial" w:hAnsi="Arial" w:cs="Arial"/>
          <w:sz w:val="24"/>
          <w:lang w:val="cs-CZ"/>
        </w:rPr>
        <w:t xml:space="preserve">. </w:t>
      </w:r>
    </w:p>
    <w:p w:rsidR="007D3CD8" w:rsidRPr="00971298" w:rsidRDefault="007D3CD8" w:rsidP="007D3CD8">
      <w:pPr>
        <w:spacing w:after="0" w:line="360" w:lineRule="auto"/>
        <w:jc w:val="both"/>
        <w:rPr>
          <w:rFonts w:ascii="Arial" w:hAnsi="Arial" w:cs="Arial"/>
          <w:sz w:val="24"/>
          <w:lang w:val="cs-CZ"/>
        </w:rPr>
      </w:pPr>
      <w:r w:rsidRPr="00971298">
        <w:rPr>
          <w:rFonts w:ascii="Arial" w:hAnsi="Arial" w:cs="Arial"/>
          <w:sz w:val="24"/>
          <w:lang w:val="cs-CZ"/>
        </w:rPr>
        <w:t xml:space="preserve">     Záření </w:t>
      </w:r>
      <w:r w:rsidRPr="00971298">
        <w:rPr>
          <w:noProof/>
          <w:lang w:val="cs-CZ" w:eastAsia="cs-CZ"/>
        </w:rPr>
        <w:drawing>
          <wp:inline distT="0" distB="0" distL="0" distR="0" wp14:anchorId="3E6E2AE4" wp14:editId="23705356">
            <wp:extent cx="161925" cy="219075"/>
            <wp:effectExtent l="0" t="0" r="9525" b="9525"/>
            <wp:docPr id="4" name="Obrázek 4" descr="http://fyzika.jreichl.com/data/Mikro_4jaderka_soubory/image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yzika.jreichl.com/data/Mikro_4jaderka_soubory/image0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971298">
        <w:rPr>
          <w:rFonts w:ascii="Arial" w:hAnsi="Arial" w:cs="Arial"/>
          <w:sz w:val="24"/>
          <w:lang w:val="cs-CZ"/>
        </w:rPr>
        <w:t xml:space="preserve">tvoří rychle letící elektrony, které vznikají v jádře během rozpadu neutronu. Spolu s elektrony vylétá z neutronu také elektronové antineutrino, což je antičástice k neutrinu. </w:t>
      </w:r>
    </w:p>
    <w:p w:rsidR="007D3CD8" w:rsidRPr="00971298" w:rsidRDefault="007D3CD8" w:rsidP="007D3CD8">
      <w:pPr>
        <w:spacing w:after="0" w:line="360" w:lineRule="auto"/>
        <w:jc w:val="both"/>
        <w:rPr>
          <w:rFonts w:ascii="Arial" w:hAnsi="Arial" w:cs="Arial"/>
          <w:sz w:val="24"/>
          <w:lang w:val="cs-CZ"/>
        </w:rPr>
      </w:pPr>
      <w:r w:rsidRPr="00971298">
        <w:rPr>
          <w:rFonts w:ascii="Arial" w:hAnsi="Arial" w:cs="Arial"/>
          <w:sz w:val="24"/>
          <w:lang w:val="cs-CZ"/>
        </w:rPr>
        <w:t xml:space="preserve">     Záření </w:t>
      </w:r>
      <w:r w:rsidRPr="00971298">
        <w:rPr>
          <w:noProof/>
          <w:lang w:val="cs-CZ" w:eastAsia="cs-CZ"/>
        </w:rPr>
        <w:drawing>
          <wp:inline distT="0" distB="0" distL="0" distR="0" wp14:anchorId="2739C0F1" wp14:editId="6DABA7F4">
            <wp:extent cx="161925" cy="219075"/>
            <wp:effectExtent l="0" t="0" r="9525" b="9525"/>
            <wp:docPr id="5" name="Obrázek 5" descr="http://fyzika.jreichl.com/data/Mikro_4jaderka_soubory/image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yzika.jreichl.com/data/Mikro_4jaderka_soubory/image04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971298">
        <w:rPr>
          <w:rFonts w:ascii="Arial" w:hAnsi="Arial" w:cs="Arial"/>
          <w:sz w:val="24"/>
          <w:lang w:val="cs-CZ"/>
        </w:rPr>
        <w:t>tvoří kladně nabité pozitrony (pozitron je antičástice elektronu), které vznikají v jádře rozpadem protonu. Spolu s pozitrony vylétá z protonu také elektronové neutrino.</w:t>
      </w:r>
      <w:r w:rsidRPr="00971298">
        <w:rPr>
          <w:rStyle w:val="Znakapoznpodarou"/>
          <w:rFonts w:ascii="Arial" w:hAnsi="Arial" w:cs="Arial"/>
          <w:sz w:val="24"/>
          <w:lang w:val="cs-CZ"/>
        </w:rPr>
        <w:footnoteReference w:id="10"/>
      </w:r>
      <w:r w:rsidRPr="00971298">
        <w:rPr>
          <w:rFonts w:ascii="Arial" w:hAnsi="Arial" w:cs="Arial"/>
          <w:sz w:val="24"/>
          <w:lang w:val="cs-CZ"/>
        </w:rPr>
        <w:t xml:space="preserve"> </w:t>
      </w:r>
    </w:p>
    <w:p w:rsidR="007D3CD8" w:rsidRPr="00971298" w:rsidRDefault="00C932A9" w:rsidP="007D3CD8">
      <w:pPr>
        <w:spacing w:after="0" w:line="360" w:lineRule="auto"/>
        <w:jc w:val="both"/>
        <w:rPr>
          <w:rFonts w:ascii="Arial" w:hAnsi="Arial" w:cs="Arial"/>
          <w:sz w:val="24"/>
          <w:lang w:val="cs-CZ"/>
        </w:rPr>
      </w:pPr>
      <w:r>
        <w:rPr>
          <w:rFonts w:ascii="Arial" w:hAnsi="Arial" w:cs="Arial"/>
          <w:sz w:val="24"/>
          <w:lang w:val="cs-CZ"/>
        </w:rPr>
        <w:t xml:space="preserve">     Neutrino je jednou</w:t>
      </w:r>
      <w:r w:rsidR="007D3CD8" w:rsidRPr="00971298">
        <w:rPr>
          <w:rFonts w:ascii="Arial" w:hAnsi="Arial" w:cs="Arial"/>
          <w:sz w:val="24"/>
          <w:lang w:val="cs-CZ"/>
        </w:rPr>
        <w:t xml:space="preserve"> ze základních částic, které dohromady tvoří vesmír. </w:t>
      </w:r>
      <w:r w:rsidR="007D3CD8" w:rsidRPr="00971298">
        <w:rPr>
          <w:rFonts w:ascii="Arial" w:hAnsi="Arial" w:cs="Arial"/>
          <w:sz w:val="24"/>
          <w:lang w:val="cs-CZ"/>
        </w:rPr>
        <w:br/>
        <w:t>Od elektronu se neutrino liší tím, že nenosí elektrický náboj. Díky tomu na něj nepůsobí elektromagnetické síly a neutrina jsou tak schopné projít velkou vzdáleností v látce, aniž by na ně látka působila.</w:t>
      </w:r>
      <w:r w:rsidR="007D3CD8" w:rsidRPr="00971298">
        <w:rPr>
          <w:rStyle w:val="Znakapoznpodarou"/>
          <w:rFonts w:ascii="Arial" w:hAnsi="Arial" w:cs="Arial"/>
          <w:sz w:val="24"/>
          <w:lang w:val="cs-CZ"/>
        </w:rPr>
        <w:footnoteReference w:id="11"/>
      </w:r>
      <w:r w:rsidR="007D3CD8" w:rsidRPr="00971298">
        <w:rPr>
          <w:rFonts w:ascii="Arial" w:hAnsi="Arial" w:cs="Arial"/>
          <w:sz w:val="24"/>
          <w:lang w:val="cs-CZ"/>
        </w:rPr>
        <w:t xml:space="preserve"> </w:t>
      </w:r>
    </w:p>
    <w:p w:rsidR="007D3CD8" w:rsidRPr="00971298" w:rsidRDefault="007D3CD8" w:rsidP="007D3CD8">
      <w:pPr>
        <w:spacing w:after="0" w:line="360" w:lineRule="auto"/>
        <w:jc w:val="both"/>
        <w:rPr>
          <w:rFonts w:ascii="Arial" w:hAnsi="Arial" w:cs="Arial"/>
          <w:sz w:val="24"/>
          <w:lang w:val="cs-CZ"/>
        </w:rPr>
      </w:pPr>
      <w:r w:rsidRPr="00971298">
        <w:rPr>
          <w:rFonts w:ascii="Arial" w:hAnsi="Arial" w:cs="Arial"/>
          <w:sz w:val="24"/>
          <w:lang w:val="cs-CZ"/>
        </w:rPr>
        <w:t xml:space="preserve">     Beta částice hrál</w:t>
      </w:r>
      <w:r w:rsidR="000150B7">
        <w:rPr>
          <w:rFonts w:ascii="Arial" w:hAnsi="Arial" w:cs="Arial"/>
          <w:sz w:val="24"/>
          <w:lang w:val="cs-CZ"/>
        </w:rPr>
        <w:t>y</w:t>
      </w:r>
      <w:r w:rsidRPr="00971298">
        <w:rPr>
          <w:rFonts w:ascii="Arial" w:hAnsi="Arial" w:cs="Arial"/>
          <w:sz w:val="24"/>
          <w:lang w:val="cs-CZ"/>
        </w:rPr>
        <w:t xml:space="preserve"> důležitou roli v nukleosyntéze velkého třesku, tj. při vz</w:t>
      </w:r>
      <w:r w:rsidR="0010344E">
        <w:rPr>
          <w:rFonts w:ascii="Arial" w:hAnsi="Arial" w:cs="Arial"/>
          <w:sz w:val="24"/>
          <w:lang w:val="cs-CZ"/>
        </w:rPr>
        <w:t>niku atomových jader během raný</w:t>
      </w:r>
      <w:r w:rsidRPr="00971298">
        <w:rPr>
          <w:rFonts w:ascii="Arial" w:hAnsi="Arial" w:cs="Arial"/>
          <w:sz w:val="24"/>
          <w:lang w:val="cs-CZ"/>
        </w:rPr>
        <w:t>ch fází vesmíru. Díky nukleosyntéze vznikly stabilní jádra deuteria H-2/D, helia He-3 a He-4 a lithia Li-6 a Li-7 a nestabilní jádra tritia H-3 a beryllia Be-7 a Be-8. Nestabilní jádra se poté buďto rozpadl</w:t>
      </w:r>
      <w:r w:rsidR="00114F3F">
        <w:rPr>
          <w:rFonts w:ascii="Arial" w:hAnsi="Arial" w:cs="Arial"/>
          <w:sz w:val="24"/>
          <w:lang w:val="cs-CZ"/>
        </w:rPr>
        <w:t>a</w:t>
      </w:r>
      <w:r w:rsidRPr="00971298">
        <w:rPr>
          <w:rFonts w:ascii="Arial" w:hAnsi="Arial" w:cs="Arial"/>
          <w:sz w:val="24"/>
          <w:lang w:val="cs-CZ"/>
        </w:rPr>
        <w:t xml:space="preserve"> nebo splynul</w:t>
      </w:r>
      <w:r w:rsidR="00114F3F">
        <w:rPr>
          <w:rFonts w:ascii="Arial" w:hAnsi="Arial" w:cs="Arial"/>
          <w:sz w:val="24"/>
          <w:lang w:val="cs-CZ"/>
        </w:rPr>
        <w:t>a</w:t>
      </w:r>
      <w:r w:rsidRPr="00971298">
        <w:rPr>
          <w:rFonts w:ascii="Arial" w:hAnsi="Arial" w:cs="Arial"/>
          <w:sz w:val="24"/>
          <w:lang w:val="cs-CZ"/>
        </w:rPr>
        <w:t xml:space="preserve"> s jinými stabilními jádry.</w:t>
      </w:r>
      <w:r w:rsidRPr="00971298">
        <w:rPr>
          <w:rStyle w:val="Znakapoznpodarou"/>
          <w:rFonts w:ascii="Arial" w:hAnsi="Arial" w:cs="Arial"/>
          <w:sz w:val="24"/>
          <w:lang w:val="cs-CZ"/>
        </w:rPr>
        <w:footnoteReference w:id="12"/>
      </w:r>
    </w:p>
    <w:p w:rsidR="007D3CD8" w:rsidRPr="00971298" w:rsidRDefault="007D3CD8" w:rsidP="007D3CD8">
      <w:pPr>
        <w:spacing w:after="0" w:line="360" w:lineRule="auto"/>
        <w:jc w:val="both"/>
        <w:rPr>
          <w:rFonts w:ascii="Arial" w:hAnsi="Arial" w:cs="Arial"/>
          <w:sz w:val="24"/>
          <w:lang w:val="cs-CZ"/>
        </w:rPr>
      </w:pPr>
      <w:r w:rsidRPr="00971298">
        <w:rPr>
          <w:rFonts w:ascii="Arial" w:hAnsi="Arial" w:cs="Arial"/>
          <w:sz w:val="24"/>
          <w:lang w:val="cs-CZ"/>
        </w:rPr>
        <w:t xml:space="preserve">     Ozáření člověka beta částicemi může způsobovat akutní i chronické účinky na zdraví. Častější jsou ale chronické účinky, které se vyvíjejí například 5-30 let. Hlavní chronický účinek na zdraví z ozáření je rakovina.</w:t>
      </w:r>
      <w:r w:rsidRPr="00971298">
        <w:rPr>
          <w:lang w:val="cs-CZ"/>
        </w:rPr>
        <w:t xml:space="preserve"> </w:t>
      </w:r>
      <w:r w:rsidRPr="00971298">
        <w:rPr>
          <w:rFonts w:ascii="Arial" w:hAnsi="Arial" w:cs="Arial"/>
          <w:sz w:val="24"/>
          <w:lang w:val="cs-CZ"/>
        </w:rPr>
        <w:t>Logicky se zvyšující se dávkou ozáření se zvyšuje riziko rakoviny.</w:t>
      </w:r>
      <w:r w:rsidRPr="00971298">
        <w:rPr>
          <w:rStyle w:val="Znakapoznpodarou"/>
          <w:rFonts w:ascii="Arial" w:hAnsi="Arial" w:cs="Arial"/>
          <w:sz w:val="24"/>
          <w:lang w:val="cs-CZ"/>
        </w:rPr>
        <w:footnoteReference w:id="13"/>
      </w:r>
      <w:r w:rsidRPr="00971298">
        <w:rPr>
          <w:rFonts w:ascii="Arial" w:hAnsi="Arial" w:cs="Arial"/>
          <w:sz w:val="24"/>
          <w:lang w:val="cs-CZ"/>
        </w:rPr>
        <w:t xml:space="preserve"> K odstínění záření beta postačí lehké </w:t>
      </w:r>
      <w:r w:rsidRPr="00971298">
        <w:rPr>
          <w:rFonts w:ascii="Arial" w:hAnsi="Arial" w:cs="Arial"/>
          <w:sz w:val="24"/>
          <w:lang w:val="cs-CZ"/>
        </w:rPr>
        <w:lastRenderedPageBreak/>
        <w:t>materiály tloušťky okolo 5-10 mm, tudíž pro astronauty by se o toto měl opět postarat jejich skafandr.</w:t>
      </w:r>
      <w:r w:rsidRPr="00971298">
        <w:rPr>
          <w:rStyle w:val="Znakapoznpodarou"/>
          <w:rFonts w:ascii="Arial" w:hAnsi="Arial" w:cs="Arial"/>
          <w:sz w:val="24"/>
          <w:lang w:val="cs-CZ"/>
        </w:rPr>
        <w:footnoteReference w:id="14"/>
      </w:r>
      <w:r w:rsidRPr="00971298">
        <w:rPr>
          <w:rFonts w:ascii="Arial" w:hAnsi="Arial" w:cs="Arial"/>
          <w:sz w:val="24"/>
          <w:lang w:val="cs-CZ"/>
        </w:rPr>
        <w:t xml:space="preserve">  </w:t>
      </w:r>
    </w:p>
    <w:p w:rsidR="007D3CD8" w:rsidRPr="00971298" w:rsidRDefault="007D3CD8" w:rsidP="007D3CD8">
      <w:pPr>
        <w:spacing w:before="240" w:line="360" w:lineRule="auto"/>
        <w:jc w:val="both"/>
        <w:rPr>
          <w:rFonts w:ascii="Arial" w:hAnsi="Arial" w:cs="Arial"/>
          <w:sz w:val="24"/>
          <w:lang w:val="cs-CZ"/>
        </w:rPr>
      </w:pPr>
    </w:p>
    <w:p w:rsidR="007D3CD8" w:rsidRPr="00971298" w:rsidRDefault="007D3CD8" w:rsidP="007D3CD8">
      <w:pPr>
        <w:spacing w:line="360" w:lineRule="auto"/>
        <w:jc w:val="both"/>
        <w:rPr>
          <w:rFonts w:ascii="Arial" w:hAnsi="Arial" w:cs="Arial"/>
          <w:sz w:val="24"/>
          <w:lang w:val="cs-CZ"/>
        </w:rPr>
      </w:pPr>
      <w:r w:rsidRPr="00971298">
        <w:rPr>
          <w:rFonts w:ascii="Arial" w:hAnsi="Arial" w:cs="Arial"/>
          <w:b/>
          <w:sz w:val="26"/>
          <w:szCs w:val="26"/>
          <w:lang w:val="cs-CZ"/>
        </w:rPr>
        <w:t xml:space="preserve">1.2.3 Záření </w:t>
      </w:r>
      <w:r w:rsidRPr="00971298">
        <w:rPr>
          <w:rFonts w:ascii="Arial" w:hAnsi="Arial" w:cs="Arial"/>
          <w:sz w:val="24"/>
          <w:lang w:val="cs-CZ"/>
        </w:rPr>
        <w:t>ᵧ</w:t>
      </w:r>
    </w:p>
    <w:p w:rsidR="007D3CD8" w:rsidRPr="00971298" w:rsidRDefault="007D3CD8" w:rsidP="007D3CD8">
      <w:pPr>
        <w:spacing w:line="360" w:lineRule="auto"/>
        <w:jc w:val="both"/>
        <w:rPr>
          <w:rFonts w:ascii="Arial" w:hAnsi="Arial" w:cs="Arial"/>
          <w:sz w:val="24"/>
          <w:lang w:val="cs-CZ"/>
        </w:rPr>
      </w:pPr>
    </w:p>
    <w:p w:rsidR="007D3CD8" w:rsidRPr="00971298" w:rsidRDefault="007D3CD8" w:rsidP="007D3CD8">
      <w:pPr>
        <w:spacing w:after="0" w:line="360" w:lineRule="auto"/>
        <w:jc w:val="both"/>
        <w:rPr>
          <w:rFonts w:ascii="Arial" w:hAnsi="Arial" w:cs="Arial"/>
          <w:sz w:val="24"/>
          <w:lang w:val="cs-CZ"/>
        </w:rPr>
      </w:pPr>
      <w:r w:rsidRPr="00971298">
        <w:rPr>
          <w:rFonts w:ascii="Arial" w:hAnsi="Arial" w:cs="Arial"/>
          <w:sz w:val="24"/>
          <w:lang w:val="cs-CZ"/>
        </w:rPr>
        <w:t xml:space="preserve">     Gama záření je </w:t>
      </w:r>
      <w:r w:rsidR="00127FC3">
        <w:rPr>
          <w:rFonts w:ascii="Arial" w:hAnsi="Arial" w:cs="Arial"/>
          <w:sz w:val="24"/>
          <w:lang w:val="cs-CZ"/>
        </w:rPr>
        <w:t>nejenergetičtě</w:t>
      </w:r>
      <w:r w:rsidR="00F238B2" w:rsidRPr="00971298">
        <w:rPr>
          <w:rFonts w:ascii="Arial" w:hAnsi="Arial" w:cs="Arial"/>
          <w:sz w:val="24"/>
          <w:lang w:val="cs-CZ"/>
        </w:rPr>
        <w:t>j</w:t>
      </w:r>
      <w:r w:rsidR="00382B12">
        <w:rPr>
          <w:rFonts w:ascii="Arial" w:hAnsi="Arial" w:cs="Arial"/>
          <w:sz w:val="24"/>
          <w:lang w:val="cs-CZ"/>
        </w:rPr>
        <w:t>ší</w:t>
      </w:r>
      <w:r w:rsidRPr="00971298">
        <w:rPr>
          <w:rFonts w:ascii="Arial" w:hAnsi="Arial" w:cs="Arial"/>
          <w:sz w:val="24"/>
          <w:lang w:val="cs-CZ"/>
        </w:rPr>
        <w:t xml:space="preserve"> elektromagnetické záření, které vzniká při katastrofických a bouřlivých vesmírných událostech.</w:t>
      </w:r>
      <w:r w:rsidRPr="00971298">
        <w:rPr>
          <w:rStyle w:val="Znakapoznpodarou"/>
          <w:rFonts w:ascii="Arial" w:hAnsi="Arial" w:cs="Arial"/>
          <w:sz w:val="24"/>
          <w:lang w:val="cs-CZ"/>
        </w:rPr>
        <w:footnoteReference w:id="15"/>
      </w:r>
      <w:r w:rsidRPr="00971298">
        <w:rPr>
          <w:rFonts w:ascii="Arial" w:hAnsi="Arial" w:cs="Arial"/>
          <w:sz w:val="24"/>
          <w:lang w:val="cs-CZ"/>
        </w:rPr>
        <w:t xml:space="preserve"> Vznik gama záření souvisí  </w:t>
      </w:r>
      <w:r w:rsidRPr="00971298">
        <w:rPr>
          <w:rFonts w:ascii="Arial" w:hAnsi="Arial" w:cs="Arial"/>
          <w:sz w:val="24"/>
          <w:lang w:val="cs-CZ"/>
        </w:rPr>
        <w:br/>
        <w:t xml:space="preserve">s alfa a beta radioaktivními přeměnami. Po radioaktivní přeměně (alfa i beta) vznikne </w:t>
      </w:r>
      <w:r w:rsidR="00F238B2" w:rsidRPr="00971298">
        <w:rPr>
          <w:rFonts w:ascii="Arial" w:hAnsi="Arial" w:cs="Arial"/>
          <w:sz w:val="24"/>
          <w:lang w:val="cs-CZ"/>
        </w:rPr>
        <w:t>dceřiné</w:t>
      </w:r>
      <w:r w:rsidRPr="00971298">
        <w:rPr>
          <w:rFonts w:ascii="Arial" w:hAnsi="Arial" w:cs="Arial"/>
          <w:sz w:val="24"/>
          <w:lang w:val="cs-CZ"/>
        </w:rPr>
        <w:t xml:space="preserve"> jádro, které je v excitovaném stavu.</w:t>
      </w:r>
      <w:r w:rsidRPr="00971298">
        <w:rPr>
          <w:rStyle w:val="Znakapoznpodarou"/>
          <w:rFonts w:ascii="Arial" w:hAnsi="Arial" w:cs="Arial"/>
          <w:sz w:val="24"/>
          <w:lang w:val="cs-CZ"/>
        </w:rPr>
        <w:footnoteReference w:id="16"/>
      </w:r>
      <w:r w:rsidRPr="00971298">
        <w:rPr>
          <w:rFonts w:ascii="Arial" w:hAnsi="Arial" w:cs="Arial"/>
          <w:sz w:val="24"/>
          <w:lang w:val="cs-CZ"/>
        </w:rPr>
        <w:t xml:space="preserve"> Pokud je jádro v </w:t>
      </w:r>
      <w:r w:rsidR="00F238B2" w:rsidRPr="00971298">
        <w:rPr>
          <w:rFonts w:ascii="Arial" w:hAnsi="Arial" w:cs="Arial"/>
          <w:sz w:val="24"/>
          <w:lang w:val="cs-CZ"/>
        </w:rPr>
        <w:t>excitovaném</w:t>
      </w:r>
      <w:r w:rsidRPr="00971298">
        <w:rPr>
          <w:rFonts w:ascii="Arial" w:hAnsi="Arial" w:cs="Arial"/>
          <w:sz w:val="24"/>
          <w:lang w:val="cs-CZ"/>
        </w:rPr>
        <w:t xml:space="preserve"> stavu, jsou jeho elektrony v elektronovém obalu přeneseny </w:t>
      </w:r>
      <w:r w:rsidR="00911B24">
        <w:rPr>
          <w:rFonts w:ascii="Arial" w:hAnsi="Arial" w:cs="Arial"/>
          <w:sz w:val="24"/>
          <w:lang w:val="cs-CZ"/>
        </w:rPr>
        <w:t xml:space="preserve">do vyšších energetických hladin, </w:t>
      </w:r>
      <w:r w:rsidRPr="00971298">
        <w:rPr>
          <w:rFonts w:ascii="Arial" w:hAnsi="Arial" w:cs="Arial"/>
          <w:sz w:val="24"/>
          <w:lang w:val="cs-CZ"/>
        </w:rPr>
        <w:t>než je normální stav. Elektron přechází na zlomek sekundy na vyšší energetickou hodnotu</w:t>
      </w:r>
      <w:r w:rsidRPr="00971298">
        <w:rPr>
          <w:rStyle w:val="Znakapoznpodarou"/>
          <w:rFonts w:ascii="Arial" w:hAnsi="Arial" w:cs="Arial"/>
          <w:sz w:val="24"/>
          <w:lang w:val="cs-CZ"/>
        </w:rPr>
        <w:footnoteReference w:id="17"/>
      </w:r>
      <w:r w:rsidRPr="00971298">
        <w:rPr>
          <w:rFonts w:ascii="Arial" w:hAnsi="Arial" w:cs="Arial"/>
          <w:sz w:val="24"/>
          <w:lang w:val="cs-CZ"/>
        </w:rPr>
        <w:t>, poté se při deexcitaci</w:t>
      </w:r>
      <w:r w:rsidRPr="00971298">
        <w:rPr>
          <w:rStyle w:val="Znakapoznpodarou"/>
          <w:rFonts w:ascii="Arial" w:hAnsi="Arial" w:cs="Arial"/>
          <w:sz w:val="24"/>
          <w:lang w:val="cs-CZ"/>
        </w:rPr>
        <w:t>15</w:t>
      </w:r>
      <w:r w:rsidRPr="00971298">
        <w:rPr>
          <w:rFonts w:ascii="Arial" w:hAnsi="Arial" w:cs="Arial"/>
          <w:sz w:val="24"/>
          <w:lang w:val="cs-CZ"/>
        </w:rPr>
        <w:t xml:space="preserve"> vrátí do základního stavu a uvolní energii ve formě elektromagnetického záření.</w:t>
      </w:r>
      <w:r w:rsidRPr="00971298">
        <w:rPr>
          <w:rStyle w:val="Znakapoznpodarou"/>
          <w:rFonts w:ascii="Arial" w:hAnsi="Arial" w:cs="Arial"/>
          <w:sz w:val="24"/>
          <w:lang w:val="cs-CZ"/>
        </w:rPr>
        <w:t>16</w:t>
      </w:r>
      <w:r w:rsidRPr="00971298">
        <w:rPr>
          <w:rFonts w:ascii="Arial" w:hAnsi="Arial" w:cs="Arial"/>
          <w:sz w:val="24"/>
          <w:lang w:val="cs-CZ"/>
        </w:rPr>
        <w:t xml:space="preserve"> Toto záření se nazývá záření gama.</w:t>
      </w:r>
      <w:r w:rsidRPr="00971298">
        <w:rPr>
          <w:rStyle w:val="Znakapoznpodarou"/>
          <w:rFonts w:ascii="Arial" w:hAnsi="Arial" w:cs="Arial"/>
          <w:sz w:val="24"/>
          <w:lang w:val="cs-CZ"/>
        </w:rPr>
        <w:t>15</w:t>
      </w:r>
    </w:p>
    <w:p w:rsidR="007D3CD8" w:rsidRPr="00971298" w:rsidRDefault="007D3CD8" w:rsidP="007D3CD8">
      <w:pPr>
        <w:spacing w:after="0" w:line="360" w:lineRule="auto"/>
        <w:jc w:val="both"/>
        <w:rPr>
          <w:rFonts w:ascii="Arial" w:hAnsi="Arial" w:cs="Arial"/>
          <w:sz w:val="24"/>
          <w:lang w:val="cs-CZ"/>
        </w:rPr>
      </w:pPr>
      <w:r w:rsidRPr="00971298">
        <w:rPr>
          <w:rFonts w:ascii="Arial" w:hAnsi="Arial" w:cs="Arial"/>
          <w:sz w:val="24"/>
          <w:lang w:val="cs-CZ"/>
        </w:rPr>
        <w:t xml:space="preserve">     Fotony gama záření mají vysokou energii, intenzivnější záření pak dokáže velmi efektivně ničit živou hmotu. Před gama zářením nás chrání atmosféra, pokud by ale </w:t>
      </w:r>
      <w:r w:rsidRPr="00971298">
        <w:rPr>
          <w:rFonts w:ascii="Arial" w:hAnsi="Arial" w:cs="Arial"/>
          <w:sz w:val="24"/>
          <w:lang w:val="cs-CZ"/>
        </w:rPr>
        <w:br/>
        <w:t>v blízkosti Země nastal gama záblesk, což je jev, při kterém se uvolní nesmírné množství energie ve formě gama záření, nezachránila by nás ani atmosféra. Obrovská dávka velmi intenzivního záření by zničila pozemský život.</w:t>
      </w:r>
      <w:r w:rsidRPr="00971298">
        <w:rPr>
          <w:rStyle w:val="Znakapoznpodarou"/>
          <w:rFonts w:ascii="Arial" w:hAnsi="Arial" w:cs="Arial"/>
          <w:sz w:val="24"/>
          <w:lang w:val="cs-CZ"/>
        </w:rPr>
        <w:footnoteReference w:id="18"/>
      </w:r>
    </w:p>
    <w:p w:rsidR="007D3CD8" w:rsidRPr="00971298" w:rsidRDefault="007D3CD8" w:rsidP="007D3CD8">
      <w:pPr>
        <w:spacing w:after="0" w:line="360" w:lineRule="auto"/>
        <w:jc w:val="both"/>
        <w:rPr>
          <w:rFonts w:ascii="Arial" w:hAnsi="Arial" w:cs="Arial"/>
          <w:sz w:val="24"/>
          <w:lang w:val="cs-CZ"/>
        </w:rPr>
      </w:pPr>
      <w:r w:rsidRPr="00971298">
        <w:rPr>
          <w:rFonts w:ascii="Arial" w:hAnsi="Arial" w:cs="Arial"/>
          <w:sz w:val="24"/>
          <w:lang w:val="cs-CZ"/>
        </w:rPr>
        <w:t xml:space="preserve">     Na Marsu nebudeme chráněni atmosférou (nebo lépe řečeno budeme, ale slabě) a musíme se tak chránit před </w:t>
      </w:r>
      <w:r w:rsidR="00C340E2" w:rsidRPr="00971298">
        <w:rPr>
          <w:rFonts w:ascii="Arial" w:hAnsi="Arial" w:cs="Arial"/>
          <w:sz w:val="24"/>
          <w:lang w:val="cs-CZ"/>
        </w:rPr>
        <w:t>jakýmkoliv</w:t>
      </w:r>
      <w:r w:rsidRPr="00971298">
        <w:rPr>
          <w:rFonts w:ascii="Arial" w:hAnsi="Arial" w:cs="Arial"/>
          <w:sz w:val="24"/>
          <w:lang w:val="cs-CZ"/>
        </w:rPr>
        <w:t xml:space="preserve"> druhem tohoto záření. Stejně jako záření alfa a záření beta se záření gama řadí mezi ionizující záření a to díky schopnosti uvolňování elektronů z elektronových obalů v ozářené látce při jejím ozařování.</w:t>
      </w:r>
      <w:r w:rsidRPr="00971298">
        <w:rPr>
          <w:rStyle w:val="Znakapoznpodarou"/>
          <w:rFonts w:ascii="Arial" w:hAnsi="Arial" w:cs="Arial"/>
          <w:sz w:val="24"/>
          <w:lang w:val="cs-CZ"/>
        </w:rPr>
        <w:footnoteReference w:id="19"/>
      </w:r>
      <w:r w:rsidRPr="00971298">
        <w:rPr>
          <w:rFonts w:ascii="Arial" w:hAnsi="Arial" w:cs="Arial"/>
          <w:sz w:val="24"/>
          <w:lang w:val="cs-CZ"/>
        </w:rPr>
        <w:t xml:space="preserve"> Ionizující záření obecně přispívá k výskytu rakoviny.</w:t>
      </w:r>
      <w:r w:rsidRPr="00971298">
        <w:rPr>
          <w:rStyle w:val="Znakapoznpodarou"/>
          <w:rFonts w:ascii="Arial" w:hAnsi="Arial" w:cs="Arial"/>
          <w:sz w:val="24"/>
          <w:lang w:val="cs-CZ"/>
        </w:rPr>
        <w:footnoteReference w:id="20"/>
      </w:r>
    </w:p>
    <w:p w:rsidR="007D3CD8" w:rsidRPr="00971298" w:rsidRDefault="007D3CD8" w:rsidP="007D3CD8">
      <w:pPr>
        <w:spacing w:after="0" w:line="360" w:lineRule="auto"/>
        <w:jc w:val="both"/>
        <w:rPr>
          <w:rFonts w:ascii="Arial" w:hAnsi="Arial" w:cs="Arial"/>
          <w:sz w:val="24"/>
          <w:lang w:val="cs-CZ"/>
        </w:rPr>
      </w:pPr>
      <w:r w:rsidRPr="00971298">
        <w:rPr>
          <w:rFonts w:ascii="Arial" w:hAnsi="Arial" w:cs="Arial"/>
          <w:sz w:val="24"/>
          <w:lang w:val="cs-CZ"/>
        </w:rPr>
        <w:lastRenderedPageBreak/>
        <w:t xml:space="preserve">     Záření gama má vysokou pronikavost prostředím, i tak se před ním ale dá bezpečně chránit. Nejvhodnější materiály ke snížení intenzity či k úplné </w:t>
      </w:r>
      <w:r w:rsidR="00A66737" w:rsidRPr="00971298">
        <w:rPr>
          <w:rFonts w:ascii="Arial" w:hAnsi="Arial" w:cs="Arial"/>
          <w:sz w:val="24"/>
          <w:lang w:val="cs-CZ"/>
        </w:rPr>
        <w:t>absorpci</w:t>
      </w:r>
      <w:r w:rsidRPr="00971298">
        <w:rPr>
          <w:rFonts w:ascii="Arial" w:hAnsi="Arial" w:cs="Arial"/>
          <w:sz w:val="24"/>
          <w:lang w:val="cs-CZ"/>
        </w:rPr>
        <w:t xml:space="preserve"> záření jsou materiály s vysokým </w:t>
      </w:r>
      <w:r w:rsidR="000B470E" w:rsidRPr="00971298">
        <w:rPr>
          <w:rFonts w:ascii="Arial" w:hAnsi="Arial" w:cs="Arial"/>
          <w:sz w:val="24"/>
          <w:lang w:val="cs-CZ"/>
        </w:rPr>
        <w:t>protonovým</w:t>
      </w:r>
      <w:r w:rsidRPr="00971298">
        <w:rPr>
          <w:rFonts w:ascii="Arial" w:hAnsi="Arial" w:cs="Arial"/>
          <w:sz w:val="24"/>
          <w:lang w:val="cs-CZ"/>
        </w:rPr>
        <w:t xml:space="preserve"> číslem a vysokou hustotou. Mezi tyto nejčastěji používané materiály se řadí olovo, beton, magnetit, ocel, wolfram a baryt. Hodnota polotloušťky, což je hodnota, která určuje tloušťku materiálu, ve kterém se absorbuje 50% záření, je u olova 1 cm a u betonu 6 cm.</w:t>
      </w:r>
      <w:r w:rsidRPr="00971298">
        <w:rPr>
          <w:rStyle w:val="Znakapoznpodarou"/>
          <w:rFonts w:ascii="Arial" w:hAnsi="Arial" w:cs="Arial"/>
          <w:sz w:val="24"/>
          <w:lang w:val="cs-CZ"/>
        </w:rPr>
        <w:t xml:space="preserve"> </w:t>
      </w:r>
      <w:r w:rsidRPr="00971298">
        <w:rPr>
          <w:rStyle w:val="Znakapoznpodarou"/>
          <w:rFonts w:ascii="Arial" w:hAnsi="Arial" w:cs="Arial"/>
          <w:sz w:val="24"/>
          <w:lang w:val="cs-CZ"/>
        </w:rPr>
        <w:footnoteReference w:id="21"/>
      </w:r>
      <w:r w:rsidRPr="00971298">
        <w:rPr>
          <w:rFonts w:ascii="Arial" w:hAnsi="Arial" w:cs="Arial"/>
          <w:sz w:val="24"/>
          <w:lang w:val="cs-CZ"/>
        </w:rPr>
        <w:t xml:space="preserve"> Astronauty pracující na Marsu už tak nebude před tímto zářením moci ochránit samotný skafandr.   </w:t>
      </w:r>
    </w:p>
    <w:p w:rsidR="007D3CD8" w:rsidRPr="00971298" w:rsidRDefault="007D3CD8" w:rsidP="007D3CD8">
      <w:pPr>
        <w:spacing w:before="240" w:line="360" w:lineRule="auto"/>
        <w:jc w:val="both"/>
        <w:rPr>
          <w:rFonts w:ascii="Arial" w:hAnsi="Arial" w:cs="Arial"/>
          <w:sz w:val="24"/>
          <w:lang w:val="cs-CZ"/>
        </w:rPr>
      </w:pPr>
    </w:p>
    <w:p w:rsidR="007D3CD8" w:rsidRPr="00971298" w:rsidRDefault="007D3CD8" w:rsidP="007D3CD8">
      <w:pPr>
        <w:spacing w:line="360" w:lineRule="auto"/>
        <w:jc w:val="both"/>
        <w:rPr>
          <w:rFonts w:ascii="Arial" w:hAnsi="Arial" w:cs="Arial"/>
          <w:b/>
          <w:sz w:val="26"/>
          <w:szCs w:val="26"/>
          <w:lang w:val="cs-CZ"/>
        </w:rPr>
      </w:pPr>
      <w:r w:rsidRPr="00971298">
        <w:rPr>
          <w:rFonts w:ascii="Arial" w:hAnsi="Arial" w:cs="Arial"/>
          <w:b/>
          <w:sz w:val="26"/>
          <w:szCs w:val="26"/>
          <w:lang w:val="cs-CZ"/>
        </w:rPr>
        <w:t xml:space="preserve">1.2.4 Mikrovlnné záření </w:t>
      </w:r>
    </w:p>
    <w:p w:rsidR="007D3CD8" w:rsidRPr="00971298" w:rsidRDefault="007D3CD8" w:rsidP="007D3CD8">
      <w:pPr>
        <w:spacing w:after="0" w:line="360" w:lineRule="auto"/>
        <w:jc w:val="both"/>
        <w:rPr>
          <w:rFonts w:ascii="Arial" w:hAnsi="Arial" w:cs="Arial"/>
          <w:b/>
          <w:sz w:val="26"/>
          <w:szCs w:val="26"/>
          <w:lang w:val="cs-CZ"/>
        </w:rPr>
      </w:pPr>
      <w:r w:rsidRPr="00971298">
        <w:rPr>
          <w:rFonts w:ascii="Arial" w:hAnsi="Arial" w:cs="Arial"/>
          <w:b/>
          <w:sz w:val="26"/>
          <w:szCs w:val="26"/>
          <w:lang w:val="cs-CZ"/>
        </w:rPr>
        <w:t xml:space="preserve">     </w:t>
      </w:r>
    </w:p>
    <w:p w:rsidR="007D3CD8" w:rsidRPr="00971298" w:rsidRDefault="007D3CD8" w:rsidP="007D3CD8">
      <w:pPr>
        <w:spacing w:after="0" w:line="360" w:lineRule="auto"/>
        <w:jc w:val="both"/>
        <w:rPr>
          <w:rFonts w:ascii="Arial" w:hAnsi="Arial" w:cs="Arial"/>
          <w:sz w:val="24"/>
          <w:szCs w:val="26"/>
          <w:lang w:val="cs-CZ"/>
        </w:rPr>
      </w:pPr>
      <w:r w:rsidRPr="00971298">
        <w:rPr>
          <w:rFonts w:ascii="Arial" w:hAnsi="Arial" w:cs="Arial"/>
          <w:b/>
          <w:sz w:val="26"/>
          <w:szCs w:val="26"/>
          <w:lang w:val="cs-CZ"/>
        </w:rPr>
        <w:t xml:space="preserve">     </w:t>
      </w:r>
      <w:r w:rsidRPr="00971298">
        <w:rPr>
          <w:rFonts w:ascii="Arial" w:hAnsi="Arial" w:cs="Arial"/>
          <w:sz w:val="24"/>
          <w:szCs w:val="26"/>
          <w:lang w:val="cs-CZ"/>
        </w:rPr>
        <w:t>Mikrovlny, které tvoří mikrovlnné záření, jsou elektromagnetické vlny o frekvenci 300MHz-300GHz.</w:t>
      </w:r>
      <w:r w:rsidRPr="00971298">
        <w:rPr>
          <w:rStyle w:val="Znakapoznpodarou"/>
          <w:rFonts w:ascii="Arial" w:hAnsi="Arial" w:cs="Arial"/>
          <w:sz w:val="24"/>
          <w:szCs w:val="26"/>
          <w:lang w:val="cs-CZ"/>
        </w:rPr>
        <w:footnoteReference w:id="22"/>
      </w:r>
      <w:r w:rsidRPr="00971298">
        <w:rPr>
          <w:rFonts w:ascii="Arial" w:hAnsi="Arial" w:cs="Arial"/>
          <w:sz w:val="24"/>
          <w:szCs w:val="26"/>
          <w:lang w:val="cs-CZ"/>
        </w:rPr>
        <w:t xml:space="preserve"> Mikrovlnné záření je nejstarší záření</w:t>
      </w:r>
      <w:r w:rsidR="00127FC3">
        <w:rPr>
          <w:rFonts w:ascii="Arial" w:hAnsi="Arial" w:cs="Arial"/>
          <w:sz w:val="24"/>
          <w:szCs w:val="26"/>
          <w:lang w:val="cs-CZ"/>
        </w:rPr>
        <w:t xml:space="preserve"> ve vesmíru, které bylo uvolněno</w:t>
      </w:r>
      <w:r w:rsidRPr="00971298">
        <w:rPr>
          <w:rFonts w:ascii="Arial" w:hAnsi="Arial" w:cs="Arial"/>
          <w:sz w:val="24"/>
          <w:szCs w:val="26"/>
          <w:lang w:val="cs-CZ"/>
        </w:rPr>
        <w:t xml:space="preserve"> „pouhých“ 380 000 let po Velkém třesku.</w:t>
      </w:r>
      <w:r w:rsidRPr="00971298">
        <w:rPr>
          <w:rStyle w:val="Znakapoznpodarou"/>
          <w:rFonts w:ascii="Arial" w:hAnsi="Arial" w:cs="Arial"/>
          <w:sz w:val="24"/>
          <w:szCs w:val="26"/>
          <w:lang w:val="cs-CZ"/>
        </w:rPr>
        <w:footnoteReference w:id="23"/>
      </w:r>
      <w:r w:rsidRPr="00971298">
        <w:rPr>
          <w:rFonts w:ascii="Arial" w:hAnsi="Arial" w:cs="Arial"/>
          <w:sz w:val="24"/>
          <w:szCs w:val="26"/>
          <w:lang w:val="cs-CZ"/>
        </w:rPr>
        <w:t xml:space="preserve"> V současné době tvoří podstatnou část mikrovlnného záření z vesmíru právě toto fosilní záření z </w:t>
      </w:r>
      <w:r w:rsidR="00AE32EC" w:rsidRPr="00971298">
        <w:rPr>
          <w:rFonts w:ascii="Arial" w:hAnsi="Arial" w:cs="Arial"/>
          <w:sz w:val="24"/>
          <w:szCs w:val="26"/>
          <w:lang w:val="cs-CZ"/>
        </w:rPr>
        <w:t>ran</w:t>
      </w:r>
      <w:r w:rsidR="00AE32EC">
        <w:rPr>
          <w:rFonts w:ascii="Arial" w:hAnsi="Arial" w:cs="Arial"/>
          <w:sz w:val="24"/>
          <w:szCs w:val="26"/>
          <w:lang w:val="cs-CZ"/>
        </w:rPr>
        <w:t>é</w:t>
      </w:r>
      <w:r w:rsidR="00AE32EC" w:rsidRPr="00971298">
        <w:rPr>
          <w:rFonts w:ascii="Arial" w:hAnsi="Arial" w:cs="Arial"/>
          <w:sz w:val="24"/>
          <w:szCs w:val="26"/>
          <w:lang w:val="cs-CZ"/>
        </w:rPr>
        <w:t>ho</w:t>
      </w:r>
      <w:r w:rsidRPr="00971298">
        <w:rPr>
          <w:rFonts w:ascii="Arial" w:hAnsi="Arial" w:cs="Arial"/>
          <w:sz w:val="24"/>
          <w:szCs w:val="26"/>
          <w:lang w:val="cs-CZ"/>
        </w:rPr>
        <w:t xml:space="preserve"> období vesmíru.</w:t>
      </w:r>
      <w:r w:rsidRPr="00971298">
        <w:rPr>
          <w:rStyle w:val="Znakapoznpodarou"/>
          <w:rFonts w:ascii="Arial" w:hAnsi="Arial" w:cs="Arial"/>
          <w:sz w:val="24"/>
          <w:szCs w:val="26"/>
          <w:lang w:val="cs-CZ"/>
        </w:rPr>
        <w:footnoteReference w:id="24"/>
      </w:r>
    </w:p>
    <w:p w:rsidR="007D3CD8" w:rsidRPr="00971298" w:rsidRDefault="007D3CD8" w:rsidP="007D3CD8">
      <w:pPr>
        <w:spacing w:after="0" w:line="360" w:lineRule="auto"/>
        <w:jc w:val="both"/>
        <w:rPr>
          <w:rFonts w:ascii="Arial" w:hAnsi="Arial" w:cs="Arial"/>
          <w:sz w:val="24"/>
          <w:szCs w:val="26"/>
          <w:lang w:val="cs-CZ"/>
        </w:rPr>
      </w:pPr>
      <w:r w:rsidRPr="00971298">
        <w:rPr>
          <w:rFonts w:ascii="Arial" w:hAnsi="Arial" w:cs="Arial"/>
          <w:sz w:val="24"/>
          <w:szCs w:val="26"/>
          <w:lang w:val="cs-CZ"/>
        </w:rPr>
        <w:t xml:space="preserve">     Mikrovlny patří spolu s dalším elektromagnetickým zářením, jako je například ultrafialové a infračervené záření, do skupiny neioni</w:t>
      </w:r>
      <w:r w:rsidR="00BF2B3F">
        <w:rPr>
          <w:rFonts w:ascii="Arial" w:hAnsi="Arial" w:cs="Arial"/>
          <w:sz w:val="24"/>
          <w:szCs w:val="26"/>
          <w:lang w:val="cs-CZ"/>
        </w:rPr>
        <w:t>zujícího záření. Ta</w:t>
      </w:r>
      <w:r w:rsidRPr="00971298">
        <w:rPr>
          <w:rFonts w:ascii="Arial" w:hAnsi="Arial" w:cs="Arial"/>
          <w:sz w:val="24"/>
          <w:szCs w:val="26"/>
          <w:lang w:val="cs-CZ"/>
        </w:rPr>
        <w:t xml:space="preserve">to neionizující záření mají na člověka podobné účinky. Ty u lidí vyvolávají neuropsychické potíže nespecifického charakteru, na které bývají ženy citlivější než muži. Samotné mikrovlny jsou ale díky svojí frekvenci plně absorbovány kůží. </w:t>
      </w:r>
      <w:r w:rsidRPr="00971298">
        <w:rPr>
          <w:rStyle w:val="Znakapoznpodarou"/>
          <w:rFonts w:ascii="Arial" w:hAnsi="Arial" w:cs="Arial"/>
          <w:sz w:val="24"/>
          <w:szCs w:val="26"/>
          <w:lang w:val="cs-CZ"/>
        </w:rPr>
        <w:footnoteReference w:id="25"/>
      </w:r>
    </w:p>
    <w:p w:rsidR="007D3CD8" w:rsidRPr="00971298" w:rsidRDefault="007D3CD8" w:rsidP="007D3CD8">
      <w:pPr>
        <w:spacing w:after="0" w:line="360" w:lineRule="auto"/>
        <w:jc w:val="both"/>
        <w:rPr>
          <w:rFonts w:ascii="Arial" w:hAnsi="Arial" w:cs="Arial"/>
          <w:sz w:val="24"/>
          <w:szCs w:val="26"/>
          <w:lang w:val="cs-CZ"/>
        </w:rPr>
      </w:pPr>
      <w:r w:rsidRPr="00971298">
        <w:rPr>
          <w:rFonts w:ascii="Arial" w:hAnsi="Arial" w:cs="Arial"/>
          <w:sz w:val="24"/>
          <w:szCs w:val="26"/>
          <w:lang w:val="cs-CZ"/>
        </w:rPr>
        <w:t xml:space="preserve">     V souvislosti s ochranou před c</w:t>
      </w:r>
      <w:r w:rsidR="009D11B3">
        <w:rPr>
          <w:rFonts w:ascii="Arial" w:hAnsi="Arial" w:cs="Arial"/>
          <w:sz w:val="24"/>
          <w:szCs w:val="26"/>
          <w:lang w:val="cs-CZ"/>
        </w:rPr>
        <w:t>elým elektromagnetickým zářením</w:t>
      </w:r>
      <w:r w:rsidRPr="00971298">
        <w:rPr>
          <w:rFonts w:ascii="Arial" w:hAnsi="Arial" w:cs="Arial"/>
          <w:sz w:val="24"/>
          <w:szCs w:val="26"/>
          <w:lang w:val="cs-CZ"/>
        </w:rPr>
        <w:t xml:space="preserve"> bych</w:t>
      </w:r>
      <w:r w:rsidR="009D11B3">
        <w:rPr>
          <w:rFonts w:ascii="Arial" w:hAnsi="Arial" w:cs="Arial"/>
          <w:sz w:val="24"/>
          <w:szCs w:val="26"/>
          <w:lang w:val="cs-CZ"/>
        </w:rPr>
        <w:t>om</w:t>
      </w:r>
      <w:r w:rsidRPr="00971298">
        <w:rPr>
          <w:rFonts w:ascii="Arial" w:hAnsi="Arial" w:cs="Arial"/>
          <w:sz w:val="24"/>
          <w:szCs w:val="26"/>
          <w:lang w:val="cs-CZ"/>
        </w:rPr>
        <w:t xml:space="preserve"> v případě, že se budou astronauti po povrchu Marsu pohybovat pomocí nějakého vozítka, volil</w:t>
      </w:r>
      <w:r w:rsidR="004A5A18">
        <w:rPr>
          <w:rFonts w:ascii="Arial" w:hAnsi="Arial" w:cs="Arial"/>
          <w:sz w:val="24"/>
          <w:szCs w:val="26"/>
          <w:lang w:val="cs-CZ"/>
        </w:rPr>
        <w:t>i</w:t>
      </w:r>
      <w:r w:rsidRPr="00971298">
        <w:rPr>
          <w:rFonts w:ascii="Arial" w:hAnsi="Arial" w:cs="Arial"/>
          <w:sz w:val="24"/>
          <w:szCs w:val="26"/>
          <w:lang w:val="cs-CZ"/>
        </w:rPr>
        <w:t xml:space="preserve"> opatřit toto vozítko Faradayovou klecí. Ta funguje na principu </w:t>
      </w:r>
      <w:r w:rsidRPr="00971298">
        <w:rPr>
          <w:rFonts w:ascii="Arial" w:hAnsi="Arial" w:cs="Arial"/>
          <w:sz w:val="24"/>
          <w:szCs w:val="26"/>
          <w:lang w:val="cs-CZ"/>
        </w:rPr>
        <w:lastRenderedPageBreak/>
        <w:t>soustředění elektrického náboje pouze na povrchu vodiče, nikoli v jeho objemu.</w:t>
      </w:r>
      <w:r w:rsidRPr="00971298">
        <w:rPr>
          <w:rStyle w:val="Znakapoznpodarou"/>
          <w:rFonts w:ascii="Arial" w:hAnsi="Arial" w:cs="Arial"/>
          <w:sz w:val="24"/>
          <w:szCs w:val="26"/>
          <w:lang w:val="cs-CZ"/>
        </w:rPr>
        <w:footnoteReference w:id="26"/>
      </w:r>
      <w:r w:rsidRPr="00971298">
        <w:rPr>
          <w:rFonts w:ascii="Arial" w:hAnsi="Arial" w:cs="Arial"/>
          <w:sz w:val="24"/>
          <w:szCs w:val="26"/>
          <w:lang w:val="cs-CZ"/>
        </w:rPr>
        <w:t xml:space="preserve"> Samotné mikrovlny se dají pohltit vodou či kovem, kde se přeměňují na teplo.</w:t>
      </w:r>
      <w:r w:rsidRPr="00971298">
        <w:rPr>
          <w:rStyle w:val="Znakapoznpodarou"/>
          <w:rFonts w:ascii="Arial" w:hAnsi="Arial" w:cs="Arial"/>
          <w:sz w:val="24"/>
          <w:szCs w:val="26"/>
          <w:lang w:val="cs-CZ"/>
        </w:rPr>
        <w:footnoteReference w:id="27"/>
      </w:r>
      <w:r w:rsidRPr="00971298">
        <w:rPr>
          <w:rFonts w:ascii="Arial" w:hAnsi="Arial" w:cs="Arial"/>
          <w:sz w:val="24"/>
          <w:szCs w:val="26"/>
          <w:lang w:val="cs-CZ"/>
        </w:rPr>
        <w:t xml:space="preserve">  </w:t>
      </w:r>
    </w:p>
    <w:p w:rsidR="007D3CD8" w:rsidRPr="00971298" w:rsidRDefault="007D3CD8" w:rsidP="007D3CD8">
      <w:pPr>
        <w:spacing w:before="240" w:line="360" w:lineRule="auto"/>
        <w:jc w:val="both"/>
        <w:rPr>
          <w:rFonts w:ascii="Arial" w:hAnsi="Arial" w:cs="Arial"/>
          <w:sz w:val="24"/>
          <w:szCs w:val="26"/>
          <w:lang w:val="cs-CZ"/>
        </w:rPr>
      </w:pPr>
    </w:p>
    <w:p w:rsidR="007D3CD8" w:rsidRPr="00971298" w:rsidRDefault="007D3CD8" w:rsidP="007D3CD8">
      <w:pPr>
        <w:spacing w:line="360" w:lineRule="auto"/>
        <w:jc w:val="both"/>
        <w:rPr>
          <w:rFonts w:ascii="Arial" w:hAnsi="Arial" w:cs="Arial"/>
          <w:sz w:val="24"/>
          <w:lang w:val="cs-CZ"/>
        </w:rPr>
      </w:pPr>
      <w:r w:rsidRPr="00971298">
        <w:rPr>
          <w:rFonts w:ascii="Arial" w:hAnsi="Arial" w:cs="Arial"/>
          <w:b/>
          <w:sz w:val="26"/>
          <w:szCs w:val="26"/>
          <w:lang w:val="cs-CZ"/>
        </w:rPr>
        <w:t xml:space="preserve">1.2.5 Infračervené záření </w:t>
      </w:r>
      <w:r w:rsidRPr="00971298">
        <w:rPr>
          <w:rFonts w:ascii="Arial" w:hAnsi="Arial" w:cs="Arial"/>
          <w:sz w:val="24"/>
          <w:lang w:val="cs-CZ"/>
        </w:rPr>
        <w:t xml:space="preserve">  </w:t>
      </w:r>
    </w:p>
    <w:p w:rsidR="007D3CD8" w:rsidRPr="00971298" w:rsidRDefault="007D3CD8" w:rsidP="007D3CD8">
      <w:pPr>
        <w:spacing w:line="360" w:lineRule="auto"/>
        <w:jc w:val="both"/>
        <w:rPr>
          <w:rFonts w:ascii="Arial" w:hAnsi="Arial" w:cs="Arial"/>
          <w:sz w:val="24"/>
          <w:lang w:val="cs-CZ"/>
        </w:rPr>
      </w:pPr>
    </w:p>
    <w:p w:rsidR="007D3CD8" w:rsidRPr="00971298" w:rsidRDefault="007D3CD8" w:rsidP="007D3CD8">
      <w:pPr>
        <w:spacing w:line="360" w:lineRule="auto"/>
        <w:jc w:val="both"/>
        <w:rPr>
          <w:rFonts w:ascii="Arial" w:hAnsi="Arial" w:cs="Arial"/>
          <w:sz w:val="24"/>
          <w:lang w:val="cs-CZ"/>
        </w:rPr>
      </w:pPr>
      <w:r w:rsidRPr="00971298">
        <w:rPr>
          <w:rFonts w:ascii="Arial" w:hAnsi="Arial" w:cs="Arial"/>
          <w:sz w:val="24"/>
          <w:lang w:val="cs-CZ"/>
        </w:rPr>
        <w:t xml:space="preserve">     Infračervené záření je elektromagnetické záření, jehož vlnová délka je větší než </w:t>
      </w:r>
      <w:r w:rsidRPr="00971298">
        <w:rPr>
          <w:rFonts w:ascii="Arial" w:hAnsi="Arial" w:cs="Arial"/>
          <w:sz w:val="24"/>
          <w:lang w:val="cs-CZ"/>
        </w:rPr>
        <w:br/>
        <w:t>u viditelného světla, ale menší než u mikrovlnného záření. Infračervené záření vyzařují všechna tělesa včetně lidského těla.</w:t>
      </w:r>
      <w:r w:rsidRPr="00971298">
        <w:rPr>
          <w:lang w:val="cs-CZ"/>
        </w:rPr>
        <w:t xml:space="preserve"> </w:t>
      </w:r>
      <w:r w:rsidRPr="00971298">
        <w:rPr>
          <w:rFonts w:ascii="Arial" w:hAnsi="Arial" w:cs="Arial"/>
          <w:sz w:val="24"/>
          <w:lang w:val="cs-CZ"/>
        </w:rPr>
        <w:t xml:space="preserve">Záření vycházející z našeho těla je však na větších vlnových délkách než záření vycházející ze Slunce. Při pohlcování infračerveného záření kůží probíhá tepelná výměna, která způsobuje pocit tepla </w:t>
      </w:r>
      <w:r w:rsidRPr="00971298">
        <w:rPr>
          <w:rFonts w:ascii="Arial" w:hAnsi="Arial" w:cs="Arial"/>
          <w:sz w:val="24"/>
          <w:lang w:val="cs-CZ"/>
        </w:rPr>
        <w:br/>
        <w:t>a pálení.</w:t>
      </w:r>
      <w:r w:rsidRPr="00971298">
        <w:rPr>
          <w:rStyle w:val="Znakapoznpodarou"/>
          <w:rFonts w:ascii="Arial" w:hAnsi="Arial" w:cs="Arial"/>
          <w:sz w:val="24"/>
          <w:lang w:val="cs-CZ"/>
        </w:rPr>
        <w:footnoteReference w:id="28"/>
      </w:r>
      <w:r w:rsidRPr="00971298">
        <w:rPr>
          <w:rFonts w:ascii="Arial" w:hAnsi="Arial" w:cs="Arial"/>
          <w:sz w:val="24"/>
          <w:lang w:val="cs-CZ"/>
        </w:rPr>
        <w:t xml:space="preserve"> </w:t>
      </w:r>
      <w:r w:rsidRPr="00971298">
        <w:rPr>
          <w:rStyle w:val="Znakapoznpodarou"/>
          <w:rFonts w:ascii="Arial" w:hAnsi="Arial" w:cs="Arial"/>
          <w:sz w:val="24"/>
          <w:lang w:val="cs-CZ"/>
        </w:rPr>
        <w:footnoteReference w:id="29"/>
      </w:r>
      <w:r w:rsidRPr="00971298">
        <w:rPr>
          <w:rFonts w:ascii="Arial" w:hAnsi="Arial" w:cs="Arial"/>
          <w:sz w:val="24"/>
          <w:lang w:val="cs-CZ"/>
        </w:rPr>
        <w:t xml:space="preserve"> Nejvýraznějším přímým účinkem infračerveného záření jsou spáleniny. K těm prakticky nedochází, neboť bolest v místě ohřátí tkáně vede k úhybné reakci.</w:t>
      </w:r>
      <w:r w:rsidRPr="00971298">
        <w:rPr>
          <w:rStyle w:val="Znakapoznpodarou"/>
          <w:rFonts w:ascii="Arial" w:hAnsi="Arial" w:cs="Arial"/>
          <w:sz w:val="24"/>
          <w:lang w:val="cs-CZ"/>
        </w:rPr>
        <w:t>27</w:t>
      </w:r>
      <w:r w:rsidRPr="00971298">
        <w:rPr>
          <w:rFonts w:ascii="Arial" w:hAnsi="Arial" w:cs="Arial"/>
          <w:sz w:val="24"/>
          <w:lang w:val="cs-CZ"/>
        </w:rPr>
        <w:t xml:space="preserve"> </w:t>
      </w:r>
    </w:p>
    <w:p w:rsidR="007D3CD8" w:rsidRPr="00971298" w:rsidRDefault="007D3CD8" w:rsidP="007D3CD8">
      <w:pPr>
        <w:spacing w:line="360" w:lineRule="auto"/>
        <w:jc w:val="both"/>
        <w:rPr>
          <w:rFonts w:ascii="Arial" w:hAnsi="Arial" w:cs="Arial"/>
          <w:sz w:val="24"/>
          <w:lang w:val="cs-CZ"/>
        </w:rPr>
      </w:pPr>
    </w:p>
    <w:p w:rsidR="007D3CD8" w:rsidRPr="00971298" w:rsidRDefault="007D3CD8" w:rsidP="007D3CD8">
      <w:pPr>
        <w:spacing w:line="360" w:lineRule="auto"/>
        <w:jc w:val="both"/>
        <w:rPr>
          <w:rFonts w:ascii="Arial" w:hAnsi="Arial" w:cs="Arial"/>
          <w:b/>
          <w:sz w:val="26"/>
          <w:szCs w:val="26"/>
          <w:lang w:val="cs-CZ"/>
        </w:rPr>
      </w:pPr>
      <w:r w:rsidRPr="00971298">
        <w:rPr>
          <w:rFonts w:ascii="Arial" w:hAnsi="Arial" w:cs="Arial"/>
          <w:b/>
          <w:sz w:val="26"/>
          <w:szCs w:val="26"/>
          <w:lang w:val="cs-CZ"/>
        </w:rPr>
        <w:t>1.2.6 Ultrafialové záření</w:t>
      </w:r>
    </w:p>
    <w:p w:rsidR="007D3CD8" w:rsidRPr="00971298" w:rsidRDefault="007D3CD8" w:rsidP="007D3CD8">
      <w:pPr>
        <w:spacing w:after="0" w:line="360" w:lineRule="auto"/>
        <w:jc w:val="both"/>
        <w:rPr>
          <w:rFonts w:ascii="Arial" w:hAnsi="Arial" w:cs="Arial"/>
          <w:sz w:val="24"/>
          <w:szCs w:val="26"/>
          <w:lang w:val="cs-CZ"/>
        </w:rPr>
      </w:pPr>
    </w:p>
    <w:p w:rsidR="007D3CD8" w:rsidRPr="00971298" w:rsidRDefault="007D3CD8" w:rsidP="007D3CD8">
      <w:pPr>
        <w:spacing w:after="0" w:line="360" w:lineRule="auto"/>
        <w:jc w:val="both"/>
        <w:rPr>
          <w:rFonts w:ascii="Arial" w:hAnsi="Arial" w:cs="Arial"/>
          <w:sz w:val="24"/>
          <w:szCs w:val="26"/>
          <w:lang w:val="cs-CZ"/>
        </w:rPr>
      </w:pPr>
      <w:r w:rsidRPr="00971298">
        <w:rPr>
          <w:rFonts w:ascii="Arial" w:hAnsi="Arial" w:cs="Arial"/>
          <w:sz w:val="24"/>
          <w:szCs w:val="26"/>
          <w:lang w:val="cs-CZ"/>
        </w:rPr>
        <w:t xml:space="preserve">     Ultrafialové záření je elektromagnetické záření s vlnovými délkami kratšími než má viditelné světlo.</w:t>
      </w:r>
      <w:r w:rsidRPr="00971298">
        <w:rPr>
          <w:rStyle w:val="Znakapoznpodarou"/>
          <w:rFonts w:ascii="Arial" w:hAnsi="Arial" w:cs="Arial"/>
          <w:sz w:val="24"/>
          <w:szCs w:val="26"/>
          <w:lang w:val="cs-CZ"/>
        </w:rPr>
        <w:footnoteReference w:id="30"/>
      </w:r>
      <w:r w:rsidRPr="00971298">
        <w:rPr>
          <w:rFonts w:ascii="Arial" w:hAnsi="Arial" w:cs="Arial"/>
          <w:sz w:val="24"/>
          <w:szCs w:val="26"/>
          <w:lang w:val="cs-CZ"/>
        </w:rPr>
        <w:t xml:space="preserve"> Toto záření vychází z horkých zdr</w:t>
      </w:r>
      <w:r w:rsidR="00275943">
        <w:rPr>
          <w:rFonts w:ascii="Arial" w:hAnsi="Arial" w:cs="Arial"/>
          <w:sz w:val="24"/>
          <w:szCs w:val="26"/>
          <w:lang w:val="cs-CZ"/>
        </w:rPr>
        <w:t>ojů, například bílých trpaslíků,</w:t>
      </w:r>
      <w:r w:rsidRPr="00971298">
        <w:rPr>
          <w:rFonts w:ascii="Arial" w:hAnsi="Arial" w:cs="Arial"/>
          <w:sz w:val="24"/>
          <w:szCs w:val="26"/>
          <w:lang w:val="cs-CZ"/>
        </w:rPr>
        <w:t xml:space="preserve"> neutronových hvězd a Seyfertových galaxií.</w:t>
      </w:r>
      <w:r w:rsidRPr="00971298">
        <w:rPr>
          <w:rStyle w:val="Znakapoznpodarou"/>
          <w:rFonts w:ascii="Arial" w:hAnsi="Arial" w:cs="Arial"/>
          <w:sz w:val="24"/>
          <w:szCs w:val="26"/>
          <w:lang w:val="cs-CZ"/>
        </w:rPr>
        <w:footnoteReference w:id="31"/>
      </w:r>
      <w:r w:rsidRPr="00971298">
        <w:rPr>
          <w:rFonts w:ascii="Arial" w:hAnsi="Arial" w:cs="Arial"/>
          <w:sz w:val="24"/>
          <w:szCs w:val="26"/>
          <w:lang w:val="cs-CZ"/>
        </w:rPr>
        <w:t xml:space="preserve"> Přirozeným zdrojem ultrafialového záření je i Slunce.</w:t>
      </w:r>
      <w:r w:rsidRPr="00971298">
        <w:rPr>
          <w:rStyle w:val="Znakapoznpodarou"/>
          <w:rFonts w:ascii="Arial" w:hAnsi="Arial" w:cs="Arial"/>
          <w:sz w:val="24"/>
          <w:szCs w:val="26"/>
          <w:lang w:val="cs-CZ"/>
        </w:rPr>
        <w:footnoteReference w:id="32"/>
      </w:r>
    </w:p>
    <w:p w:rsidR="007D3CD8" w:rsidRPr="00971298" w:rsidRDefault="007D3CD8" w:rsidP="007D3CD8">
      <w:pPr>
        <w:spacing w:after="0" w:line="360" w:lineRule="auto"/>
        <w:jc w:val="both"/>
        <w:rPr>
          <w:rFonts w:ascii="Arial" w:hAnsi="Arial" w:cs="Arial"/>
          <w:sz w:val="24"/>
          <w:szCs w:val="26"/>
          <w:lang w:val="cs-CZ"/>
        </w:rPr>
      </w:pPr>
      <w:r w:rsidRPr="00971298">
        <w:rPr>
          <w:rFonts w:ascii="Arial" w:hAnsi="Arial" w:cs="Arial"/>
          <w:sz w:val="24"/>
          <w:szCs w:val="26"/>
          <w:lang w:val="cs-CZ"/>
        </w:rPr>
        <w:t xml:space="preserve">     Ultrafialové záření se dá rozdělit podle účinků na člověka na určitých místech. Nadměrná expozice (dávka záření) vyvolává některé typické projevy jako například </w:t>
      </w:r>
      <w:r w:rsidRPr="00971298">
        <w:rPr>
          <w:rFonts w:ascii="Arial" w:hAnsi="Arial" w:cs="Arial"/>
          <w:sz w:val="24"/>
          <w:szCs w:val="26"/>
          <w:lang w:val="cs-CZ"/>
        </w:rPr>
        <w:lastRenderedPageBreak/>
        <w:t>erytém</w:t>
      </w:r>
      <w:r w:rsidRPr="00971298">
        <w:rPr>
          <w:rStyle w:val="Znakapoznpodarou"/>
          <w:rFonts w:ascii="Arial" w:hAnsi="Arial" w:cs="Arial"/>
          <w:sz w:val="24"/>
          <w:szCs w:val="26"/>
          <w:lang w:val="cs-CZ"/>
        </w:rPr>
        <w:footnoteReference w:id="33"/>
      </w:r>
      <w:r w:rsidRPr="00971298">
        <w:rPr>
          <w:rFonts w:ascii="Arial" w:hAnsi="Arial" w:cs="Arial"/>
          <w:sz w:val="24"/>
          <w:szCs w:val="26"/>
          <w:lang w:val="cs-CZ"/>
        </w:rPr>
        <w:t xml:space="preserve"> (červené zbarvení kůže způsobené rozšířením krevních cév a zvýšeným prokrvením).</w:t>
      </w:r>
      <w:r w:rsidRPr="00971298">
        <w:rPr>
          <w:rStyle w:val="Znakapoznpodarou"/>
          <w:rFonts w:ascii="Arial" w:hAnsi="Arial" w:cs="Arial"/>
          <w:sz w:val="24"/>
          <w:szCs w:val="26"/>
          <w:lang w:val="cs-CZ"/>
        </w:rPr>
        <w:footnoteReference w:id="34"/>
      </w:r>
      <w:r w:rsidRPr="00971298">
        <w:rPr>
          <w:rFonts w:ascii="Arial" w:hAnsi="Arial" w:cs="Arial"/>
          <w:sz w:val="24"/>
          <w:szCs w:val="26"/>
          <w:lang w:val="cs-CZ"/>
        </w:rPr>
        <w:t xml:space="preserve"> S kožními příznaky se mohou při intenzivní expozici objevit i celkové příznaky, které jsou často spojené s přehřátím organismu. Mezi tyto příznaky patří bolest hlavy, horečka a pokles krevního tlaku. Nejzávažnějším následkem nadměrn</w:t>
      </w:r>
      <w:r w:rsidR="00AD51B4">
        <w:rPr>
          <w:rFonts w:ascii="Arial" w:hAnsi="Arial" w:cs="Arial"/>
          <w:sz w:val="24"/>
          <w:szCs w:val="26"/>
          <w:lang w:val="cs-CZ"/>
        </w:rPr>
        <w:t>é dávky</w:t>
      </w:r>
      <w:r w:rsidRPr="00971298">
        <w:rPr>
          <w:rFonts w:ascii="Arial" w:hAnsi="Arial" w:cs="Arial"/>
          <w:sz w:val="24"/>
          <w:szCs w:val="26"/>
          <w:lang w:val="cs-CZ"/>
        </w:rPr>
        <w:t xml:space="preserve"> záření je možnost vzniku kožních karcinomů</w:t>
      </w:r>
      <w:r w:rsidRPr="00971298">
        <w:rPr>
          <w:rStyle w:val="Znakapoznpodarou"/>
          <w:rFonts w:ascii="Arial" w:hAnsi="Arial" w:cs="Arial"/>
          <w:sz w:val="24"/>
          <w:szCs w:val="26"/>
          <w:lang w:val="cs-CZ"/>
        </w:rPr>
        <w:t>32</w:t>
      </w:r>
      <w:r w:rsidRPr="00971298">
        <w:rPr>
          <w:rFonts w:ascii="Arial" w:hAnsi="Arial" w:cs="Arial"/>
          <w:sz w:val="24"/>
          <w:szCs w:val="26"/>
          <w:lang w:val="cs-CZ"/>
        </w:rPr>
        <w:t xml:space="preserve"> (maligní kožní nádor).</w:t>
      </w:r>
      <w:r w:rsidRPr="00971298">
        <w:rPr>
          <w:rStyle w:val="Znakapoznpodarou"/>
          <w:rFonts w:ascii="Arial" w:hAnsi="Arial" w:cs="Arial"/>
          <w:sz w:val="24"/>
          <w:szCs w:val="26"/>
          <w:lang w:val="cs-CZ"/>
        </w:rPr>
        <w:footnoteReference w:id="35"/>
      </w:r>
      <w:r w:rsidRPr="00971298">
        <w:rPr>
          <w:rFonts w:ascii="Arial" w:hAnsi="Arial" w:cs="Arial"/>
          <w:sz w:val="24"/>
          <w:szCs w:val="26"/>
          <w:lang w:val="cs-CZ"/>
        </w:rPr>
        <w:t xml:space="preserve"> </w:t>
      </w:r>
      <w:r w:rsidRPr="00971298">
        <w:rPr>
          <w:rStyle w:val="Znakapoznpodarou"/>
          <w:rFonts w:ascii="Arial" w:hAnsi="Arial" w:cs="Arial"/>
          <w:sz w:val="24"/>
          <w:szCs w:val="26"/>
          <w:lang w:val="cs-CZ"/>
        </w:rPr>
        <w:footnoteReference w:id="36"/>
      </w:r>
    </w:p>
    <w:p w:rsidR="007D3CD8" w:rsidRPr="00971298" w:rsidRDefault="007D3CD8" w:rsidP="007D3CD8">
      <w:pPr>
        <w:spacing w:after="0" w:line="360" w:lineRule="auto"/>
        <w:jc w:val="both"/>
        <w:rPr>
          <w:rStyle w:val="Znakapoznpodarou"/>
          <w:rFonts w:ascii="Arial" w:hAnsi="Arial" w:cs="Arial"/>
          <w:sz w:val="24"/>
          <w:szCs w:val="26"/>
          <w:lang w:val="cs-CZ"/>
        </w:rPr>
      </w:pPr>
      <w:r w:rsidRPr="00971298">
        <w:rPr>
          <w:rFonts w:ascii="Arial" w:hAnsi="Arial" w:cs="Arial"/>
          <w:sz w:val="24"/>
          <w:szCs w:val="26"/>
          <w:lang w:val="cs-CZ"/>
        </w:rPr>
        <w:t xml:space="preserve">     </w:t>
      </w:r>
      <w:r w:rsidR="0071115C">
        <w:rPr>
          <w:rFonts w:ascii="Arial" w:hAnsi="Arial" w:cs="Arial"/>
          <w:sz w:val="24"/>
          <w:szCs w:val="26"/>
          <w:lang w:val="cs-CZ"/>
        </w:rPr>
        <w:t>Kvůli</w:t>
      </w:r>
      <w:r w:rsidRPr="00971298">
        <w:rPr>
          <w:rFonts w:ascii="Arial" w:hAnsi="Arial" w:cs="Arial"/>
          <w:sz w:val="24"/>
          <w:szCs w:val="26"/>
          <w:lang w:val="cs-CZ"/>
        </w:rPr>
        <w:t xml:space="preserve"> tomu, že v oku absorbuje ultrafialové záření hlavně spojivka a částečně </w:t>
      </w:r>
      <w:r w:rsidRPr="00971298">
        <w:rPr>
          <w:rFonts w:ascii="Arial" w:hAnsi="Arial" w:cs="Arial"/>
          <w:sz w:val="24"/>
          <w:szCs w:val="26"/>
          <w:lang w:val="cs-CZ"/>
        </w:rPr>
        <w:br/>
        <w:t xml:space="preserve">i rohovka, dochází k zánětu spojivek a v extrémních případech i k zánětu oční rohovky. V kombinaci zánětu oční rohovky a spojivek dochází k tzv. sněžné slepotě. </w:t>
      </w:r>
      <w:r w:rsidRPr="00971298">
        <w:rPr>
          <w:rFonts w:ascii="Arial" w:hAnsi="Arial" w:cs="Arial"/>
          <w:sz w:val="24"/>
          <w:szCs w:val="26"/>
          <w:lang w:val="cs-CZ"/>
        </w:rPr>
        <w:br/>
        <w:t>Tu způsobují nadměrné odrazy od světelných ploch. Sněžná slepota se projevuje až přechodnou ztrátou vidění, ve velmi těžkých případech se může poškodit i sítnice.</w:t>
      </w:r>
      <w:r w:rsidRPr="00971298">
        <w:rPr>
          <w:rStyle w:val="Znakapoznpodarou"/>
          <w:rFonts w:ascii="Arial" w:hAnsi="Arial" w:cs="Arial"/>
          <w:sz w:val="24"/>
          <w:szCs w:val="26"/>
          <w:lang w:val="cs-CZ"/>
        </w:rPr>
        <w:t>32</w:t>
      </w:r>
      <w:r w:rsidRPr="00971298">
        <w:rPr>
          <w:rFonts w:ascii="Arial" w:hAnsi="Arial" w:cs="Arial"/>
          <w:sz w:val="24"/>
          <w:szCs w:val="26"/>
          <w:lang w:val="cs-CZ"/>
        </w:rPr>
        <w:t xml:space="preserve"> </w:t>
      </w:r>
      <w:r w:rsidRPr="00971298">
        <w:rPr>
          <w:rStyle w:val="Znakapoznpodarou"/>
          <w:rFonts w:ascii="Arial" w:hAnsi="Arial" w:cs="Arial"/>
          <w:sz w:val="24"/>
          <w:szCs w:val="26"/>
          <w:lang w:val="cs-CZ"/>
        </w:rPr>
        <w:footnoteReference w:id="37"/>
      </w:r>
      <w:r w:rsidRPr="00971298">
        <w:rPr>
          <w:rStyle w:val="Znakapoznpodarou"/>
          <w:rFonts w:ascii="Arial" w:hAnsi="Arial" w:cs="Arial"/>
          <w:sz w:val="24"/>
          <w:szCs w:val="26"/>
          <w:lang w:val="cs-CZ"/>
        </w:rPr>
        <w:t xml:space="preserve"> </w:t>
      </w:r>
    </w:p>
    <w:p w:rsidR="007D3CD8" w:rsidRPr="00971298" w:rsidRDefault="007D3CD8" w:rsidP="007D3CD8">
      <w:pPr>
        <w:spacing w:after="0" w:line="360" w:lineRule="auto"/>
        <w:jc w:val="both"/>
        <w:rPr>
          <w:rFonts w:ascii="Arial" w:hAnsi="Arial" w:cs="Arial"/>
          <w:sz w:val="24"/>
          <w:szCs w:val="26"/>
          <w:lang w:val="cs-CZ"/>
        </w:rPr>
      </w:pPr>
      <w:r w:rsidRPr="00971298">
        <w:rPr>
          <w:rStyle w:val="Znakapoznpodarou"/>
          <w:rFonts w:ascii="Arial" w:hAnsi="Arial" w:cs="Arial"/>
          <w:sz w:val="24"/>
          <w:szCs w:val="26"/>
          <w:lang w:val="cs-CZ"/>
        </w:rPr>
        <w:t xml:space="preserve">     </w:t>
      </w:r>
      <w:r w:rsidRPr="00971298">
        <w:rPr>
          <w:rFonts w:ascii="Arial" w:hAnsi="Arial" w:cs="Arial"/>
          <w:sz w:val="24"/>
          <w:szCs w:val="26"/>
          <w:lang w:val="cs-CZ"/>
        </w:rPr>
        <w:t>Ultrafialové záření také působí na imunitní systém, stimuluje metabolismus, zvyšuje krevní tlak, stimuluje činnost hypofýzy, štítné žlázy a vegetativního nervového systému.</w:t>
      </w:r>
      <w:r w:rsidRPr="00971298">
        <w:rPr>
          <w:rStyle w:val="Znakapoznpodarou"/>
          <w:rFonts w:ascii="Arial" w:hAnsi="Arial" w:cs="Arial"/>
          <w:sz w:val="24"/>
          <w:szCs w:val="26"/>
          <w:lang w:val="cs-CZ"/>
        </w:rPr>
        <w:t>32</w:t>
      </w:r>
      <w:r w:rsidRPr="00971298">
        <w:rPr>
          <w:rFonts w:ascii="Arial" w:hAnsi="Arial" w:cs="Arial"/>
          <w:sz w:val="24"/>
          <w:szCs w:val="26"/>
          <w:lang w:val="cs-CZ"/>
        </w:rPr>
        <w:t xml:space="preserve"> </w:t>
      </w:r>
    </w:p>
    <w:p w:rsidR="007D3CD8" w:rsidRPr="00971298" w:rsidRDefault="007D3CD8" w:rsidP="007D3CD8">
      <w:pPr>
        <w:spacing w:after="0" w:line="360" w:lineRule="auto"/>
        <w:jc w:val="both"/>
        <w:rPr>
          <w:rFonts w:ascii="Arial" w:hAnsi="Arial" w:cs="Arial"/>
          <w:sz w:val="24"/>
          <w:szCs w:val="26"/>
          <w:lang w:val="cs-CZ"/>
        </w:rPr>
      </w:pPr>
      <w:r w:rsidRPr="00971298">
        <w:rPr>
          <w:rFonts w:ascii="Arial" w:hAnsi="Arial" w:cs="Arial"/>
          <w:sz w:val="24"/>
          <w:szCs w:val="26"/>
          <w:lang w:val="cs-CZ"/>
        </w:rPr>
        <w:t xml:space="preserve">     Před velkou částí ultrafialového záření nás chrání atmosféra a ozon.</w:t>
      </w:r>
      <w:r w:rsidRPr="00971298">
        <w:rPr>
          <w:rStyle w:val="Znakapoznpodarou"/>
          <w:rFonts w:ascii="Arial" w:hAnsi="Arial" w:cs="Arial"/>
          <w:sz w:val="24"/>
          <w:szCs w:val="26"/>
          <w:lang w:val="cs-CZ"/>
        </w:rPr>
        <w:t>31</w:t>
      </w:r>
      <w:r w:rsidRPr="00971298">
        <w:rPr>
          <w:rFonts w:ascii="Arial" w:hAnsi="Arial" w:cs="Arial"/>
          <w:sz w:val="24"/>
          <w:szCs w:val="26"/>
          <w:lang w:val="cs-CZ"/>
        </w:rPr>
        <w:t xml:space="preserve"> Lidé se poté ještě chrání tmavými brýlemi, opalovacími krémy a vhodným oblečením.</w:t>
      </w:r>
      <w:r w:rsidRPr="00971298">
        <w:rPr>
          <w:rStyle w:val="Znakapoznpodarou"/>
          <w:rFonts w:ascii="Arial" w:hAnsi="Arial" w:cs="Arial"/>
          <w:sz w:val="24"/>
          <w:szCs w:val="26"/>
          <w:lang w:val="cs-CZ"/>
        </w:rPr>
        <w:t>32</w:t>
      </w:r>
      <w:r w:rsidRPr="00971298">
        <w:rPr>
          <w:rFonts w:ascii="Arial" w:hAnsi="Arial" w:cs="Arial"/>
          <w:sz w:val="24"/>
          <w:szCs w:val="26"/>
          <w:lang w:val="cs-CZ"/>
        </w:rPr>
        <w:t xml:space="preserve"> </w:t>
      </w:r>
      <w:r w:rsidRPr="00971298">
        <w:rPr>
          <w:rFonts w:ascii="Arial" w:hAnsi="Arial" w:cs="Arial"/>
          <w:sz w:val="24"/>
          <w:szCs w:val="26"/>
          <w:lang w:val="cs-CZ"/>
        </w:rPr>
        <w:br/>
        <w:t>Na Mars však dopadá asi 6 wattů ultrafialového záření na jeden čtvereční metr. Takové množství zabije většinu forem pozemského života. Astronauti by před takovouto dávkou záření neměli víceméně žádnou ochranu. Proto by se v souvislosti s ter</w:t>
      </w:r>
      <w:r w:rsidR="00E74DC4">
        <w:rPr>
          <w:rFonts w:ascii="Arial" w:hAnsi="Arial" w:cs="Arial"/>
          <w:sz w:val="24"/>
          <w:szCs w:val="26"/>
          <w:lang w:val="cs-CZ"/>
        </w:rPr>
        <w:t>r</w:t>
      </w:r>
      <w:r w:rsidRPr="00971298">
        <w:rPr>
          <w:rFonts w:ascii="Arial" w:hAnsi="Arial" w:cs="Arial"/>
          <w:sz w:val="24"/>
          <w:szCs w:val="26"/>
          <w:lang w:val="cs-CZ"/>
        </w:rPr>
        <w:t>aformací Marsu mohly na Mars zavést do půdy některé druhy lišejníků, které by mohly začít uvolňovat kyslík, který by pak v horních vrstvách atmosféry dal vzniknout ozónu.</w:t>
      </w:r>
      <w:r w:rsidRPr="00971298">
        <w:rPr>
          <w:rStyle w:val="Znakapoznpodarou"/>
          <w:rFonts w:ascii="Arial" w:hAnsi="Arial" w:cs="Arial"/>
          <w:sz w:val="24"/>
          <w:szCs w:val="26"/>
          <w:lang w:val="cs-CZ"/>
        </w:rPr>
        <w:footnoteReference w:id="38"/>
      </w:r>
    </w:p>
    <w:p w:rsidR="007D3CD8" w:rsidRPr="00971298" w:rsidRDefault="007D3CD8" w:rsidP="007D3CD8">
      <w:pPr>
        <w:spacing w:before="240" w:line="360" w:lineRule="auto"/>
        <w:jc w:val="both"/>
        <w:rPr>
          <w:rFonts w:ascii="Arial" w:hAnsi="Arial" w:cs="Arial"/>
          <w:sz w:val="24"/>
          <w:szCs w:val="26"/>
          <w:lang w:val="cs-CZ"/>
        </w:rPr>
      </w:pPr>
    </w:p>
    <w:p w:rsidR="007D3CD8" w:rsidRPr="00971298" w:rsidRDefault="007D3CD8" w:rsidP="007D3CD8">
      <w:pPr>
        <w:spacing w:before="240" w:line="360" w:lineRule="auto"/>
        <w:jc w:val="both"/>
        <w:rPr>
          <w:rFonts w:ascii="Arial" w:hAnsi="Arial" w:cs="Arial"/>
          <w:sz w:val="24"/>
          <w:szCs w:val="26"/>
          <w:lang w:val="cs-CZ"/>
        </w:rPr>
      </w:pPr>
    </w:p>
    <w:p w:rsidR="007D3CD8" w:rsidRPr="00971298" w:rsidRDefault="007D3CD8" w:rsidP="007D3CD8">
      <w:pPr>
        <w:spacing w:before="240" w:line="360" w:lineRule="auto"/>
        <w:jc w:val="both"/>
        <w:rPr>
          <w:rFonts w:ascii="Arial" w:hAnsi="Arial" w:cs="Arial"/>
          <w:sz w:val="24"/>
          <w:szCs w:val="26"/>
          <w:lang w:val="cs-CZ"/>
        </w:rPr>
      </w:pPr>
    </w:p>
    <w:p w:rsidR="007D3CD8" w:rsidRPr="00971298" w:rsidRDefault="007D3CD8" w:rsidP="007D3CD8">
      <w:pPr>
        <w:spacing w:line="360" w:lineRule="auto"/>
        <w:jc w:val="both"/>
        <w:rPr>
          <w:rFonts w:ascii="Arial" w:hAnsi="Arial" w:cs="Arial"/>
          <w:b/>
          <w:sz w:val="26"/>
          <w:szCs w:val="26"/>
          <w:lang w:val="cs-CZ"/>
        </w:rPr>
      </w:pPr>
      <w:r w:rsidRPr="00971298">
        <w:rPr>
          <w:rFonts w:ascii="Arial" w:hAnsi="Arial" w:cs="Arial"/>
          <w:b/>
          <w:sz w:val="26"/>
          <w:szCs w:val="26"/>
          <w:lang w:val="cs-CZ"/>
        </w:rPr>
        <w:lastRenderedPageBreak/>
        <w:t>1.2.7 Rentgenové záření</w:t>
      </w:r>
    </w:p>
    <w:p w:rsidR="007D3CD8" w:rsidRPr="00971298" w:rsidRDefault="007D3CD8" w:rsidP="007D3CD8">
      <w:pPr>
        <w:spacing w:line="360" w:lineRule="auto"/>
        <w:jc w:val="both"/>
        <w:rPr>
          <w:rFonts w:ascii="Arial" w:hAnsi="Arial" w:cs="Arial"/>
          <w:b/>
          <w:sz w:val="26"/>
          <w:szCs w:val="26"/>
          <w:lang w:val="cs-CZ"/>
        </w:rPr>
      </w:pPr>
    </w:p>
    <w:p w:rsidR="007D3CD8" w:rsidRPr="00971298" w:rsidRDefault="007D3CD8" w:rsidP="007D3CD8">
      <w:pPr>
        <w:spacing w:after="0" w:line="360" w:lineRule="auto"/>
        <w:jc w:val="both"/>
        <w:rPr>
          <w:rFonts w:ascii="Arial" w:hAnsi="Arial" w:cs="Arial"/>
          <w:sz w:val="24"/>
          <w:szCs w:val="26"/>
          <w:lang w:val="cs-CZ"/>
        </w:rPr>
      </w:pPr>
      <w:r w:rsidRPr="00971298">
        <w:rPr>
          <w:rFonts w:ascii="Arial" w:hAnsi="Arial" w:cs="Arial"/>
          <w:sz w:val="24"/>
          <w:szCs w:val="26"/>
          <w:lang w:val="cs-CZ"/>
        </w:rPr>
        <w:t xml:space="preserve">     Rentgenové záření je elektromagnetické vlnění s velmi krátkou vlnovou délkou </w:t>
      </w:r>
      <w:r w:rsidRPr="00971298">
        <w:rPr>
          <w:rFonts w:ascii="Arial" w:hAnsi="Arial" w:cs="Arial"/>
          <w:sz w:val="24"/>
          <w:szCs w:val="26"/>
          <w:lang w:val="cs-CZ"/>
        </w:rPr>
        <w:br/>
        <w:t>a vysokou energií. Ta je více než tisíckrát kratší</w:t>
      </w:r>
      <w:r w:rsidR="00634146">
        <w:rPr>
          <w:rFonts w:ascii="Arial" w:hAnsi="Arial" w:cs="Arial"/>
          <w:sz w:val="24"/>
          <w:szCs w:val="26"/>
          <w:lang w:val="cs-CZ"/>
        </w:rPr>
        <w:t>,</w:t>
      </w:r>
      <w:r w:rsidRPr="00971298">
        <w:rPr>
          <w:rFonts w:ascii="Arial" w:hAnsi="Arial" w:cs="Arial"/>
          <w:sz w:val="24"/>
          <w:szCs w:val="26"/>
          <w:lang w:val="cs-CZ"/>
        </w:rPr>
        <w:t xml:space="preserve"> než je vlnová délka viditelného světla.</w:t>
      </w:r>
      <w:r w:rsidRPr="00971298">
        <w:rPr>
          <w:rStyle w:val="Znakapoznpodarou"/>
          <w:rFonts w:ascii="Arial" w:hAnsi="Arial" w:cs="Arial"/>
          <w:sz w:val="24"/>
          <w:szCs w:val="26"/>
          <w:lang w:val="cs-CZ"/>
        </w:rPr>
        <w:footnoteReference w:id="39"/>
      </w:r>
      <w:r w:rsidRPr="00971298">
        <w:rPr>
          <w:rFonts w:ascii="Arial" w:hAnsi="Arial" w:cs="Arial"/>
          <w:sz w:val="24"/>
          <w:szCs w:val="26"/>
          <w:lang w:val="cs-CZ"/>
        </w:rPr>
        <w:t xml:space="preserve"> Rentgenovým zářením ve vesmíru se zabývá rentgenová astronomie. Ta zkoumá vesmírné objekty, které vysílají rentgenové záření. Zdroji tohoto záření jsou nejčastěji neutronové hvězdy, supernovy, mlhoviny, které vznikly po výbuších supernov</w:t>
      </w:r>
      <w:r w:rsidR="00634146">
        <w:rPr>
          <w:rFonts w:ascii="Arial" w:hAnsi="Arial" w:cs="Arial"/>
          <w:sz w:val="24"/>
          <w:szCs w:val="26"/>
          <w:lang w:val="cs-CZ"/>
        </w:rPr>
        <w:t>,</w:t>
      </w:r>
      <w:r w:rsidRPr="00971298">
        <w:rPr>
          <w:rFonts w:ascii="Arial" w:hAnsi="Arial" w:cs="Arial"/>
          <w:sz w:val="24"/>
          <w:szCs w:val="26"/>
          <w:lang w:val="cs-CZ"/>
        </w:rPr>
        <w:t xml:space="preserve"> a akreční disky hmoty vtahované do černé díry.</w:t>
      </w:r>
      <w:r w:rsidRPr="00971298">
        <w:rPr>
          <w:rStyle w:val="Znakapoznpodarou"/>
          <w:rFonts w:ascii="Arial" w:hAnsi="Arial" w:cs="Arial"/>
          <w:sz w:val="24"/>
          <w:szCs w:val="26"/>
          <w:lang w:val="cs-CZ"/>
        </w:rPr>
        <w:footnoteReference w:id="40"/>
      </w:r>
      <w:r w:rsidRPr="00971298">
        <w:rPr>
          <w:rFonts w:ascii="Arial" w:hAnsi="Arial" w:cs="Arial"/>
          <w:sz w:val="24"/>
          <w:szCs w:val="26"/>
          <w:lang w:val="cs-CZ"/>
        </w:rPr>
        <w:t xml:space="preserve"> Akreční disk černé díry je rozptýlený materiál obíhající právě okolo černé díry, kam je po spirále stále stahován.</w:t>
      </w:r>
      <w:r w:rsidRPr="00971298">
        <w:rPr>
          <w:rStyle w:val="Znakapoznpodarou"/>
          <w:rFonts w:ascii="Arial" w:hAnsi="Arial" w:cs="Arial"/>
          <w:sz w:val="24"/>
          <w:szCs w:val="26"/>
          <w:lang w:val="cs-CZ"/>
        </w:rPr>
        <w:footnoteReference w:id="41"/>
      </w:r>
      <w:r w:rsidRPr="00971298">
        <w:rPr>
          <w:rFonts w:ascii="Arial" w:hAnsi="Arial" w:cs="Arial"/>
          <w:sz w:val="24"/>
          <w:szCs w:val="26"/>
          <w:lang w:val="cs-CZ"/>
        </w:rPr>
        <w:t xml:space="preserve"> </w:t>
      </w:r>
      <w:r w:rsidRPr="00971298">
        <w:rPr>
          <w:rFonts w:ascii="Arial" w:hAnsi="Arial" w:cs="Arial"/>
          <w:sz w:val="24"/>
          <w:szCs w:val="26"/>
          <w:lang w:val="cs-CZ"/>
        </w:rPr>
        <w:br/>
        <w:t xml:space="preserve">     V živých organismech vyvolává biologické, chemické a genetické změny.</w:t>
      </w:r>
      <w:r w:rsidRPr="00971298">
        <w:rPr>
          <w:rStyle w:val="Znakapoznpodarou"/>
          <w:rFonts w:ascii="Arial" w:hAnsi="Arial" w:cs="Arial"/>
          <w:sz w:val="24"/>
          <w:szCs w:val="26"/>
          <w:lang w:val="cs-CZ"/>
        </w:rPr>
        <w:footnoteReference w:id="42"/>
      </w:r>
      <w:r w:rsidRPr="00971298">
        <w:rPr>
          <w:rFonts w:ascii="Arial" w:hAnsi="Arial" w:cs="Arial"/>
          <w:sz w:val="24"/>
          <w:szCs w:val="26"/>
          <w:lang w:val="cs-CZ"/>
        </w:rPr>
        <w:t xml:space="preserve"> Rentgenové záření může způsobovat poškození buněk. Když rentgenové záření poškodí buňky somatické, tj. stavební materiál lidského těla, dochází ke vzniku nádorových onemocnění. Nejvíce citlivé jsou tkáně, které se často a rychle obnovují. Mezi ty patří krevní elementy, buňky střevní a žaludeční sliznice, kostní dřeň, kůže </w:t>
      </w:r>
      <w:r w:rsidRPr="00971298">
        <w:rPr>
          <w:rFonts w:ascii="Arial" w:hAnsi="Arial" w:cs="Arial"/>
          <w:sz w:val="24"/>
          <w:szCs w:val="26"/>
          <w:lang w:val="cs-CZ"/>
        </w:rPr>
        <w:br/>
        <w:t xml:space="preserve">a štítná žláza. Větší odolnost pak mají svaly a nervová tkáň. Mnohem vyšší ohrožení tkání je u dětí v období růstu a dospívání, kdy se veškeré tkáně vyvíjejí a obnovují velmi rychle. Pokud zasáhne rentgenové záření buňky gametické, tj. reprodukční buňky, které dávají vznik novému potomstvu, průnik mutovaného genu </w:t>
      </w:r>
      <w:r w:rsidR="008A6666">
        <w:rPr>
          <w:rFonts w:ascii="Arial" w:hAnsi="Arial" w:cs="Arial"/>
          <w:sz w:val="24"/>
          <w:szCs w:val="26"/>
          <w:lang w:val="cs-CZ"/>
        </w:rPr>
        <w:t>trvá po dobu až</w:t>
      </w:r>
      <w:r w:rsidRPr="00971298">
        <w:rPr>
          <w:rFonts w:ascii="Arial" w:hAnsi="Arial" w:cs="Arial"/>
          <w:sz w:val="24"/>
          <w:szCs w:val="26"/>
          <w:lang w:val="cs-CZ"/>
        </w:rPr>
        <w:t xml:space="preserve"> 9 generací. To vede k velkému rozšíření geneticky podmíněných chorob.</w:t>
      </w:r>
      <w:r w:rsidRPr="00971298">
        <w:rPr>
          <w:rStyle w:val="Znakapoznpodarou"/>
          <w:rFonts w:ascii="Arial" w:hAnsi="Arial" w:cs="Arial"/>
          <w:sz w:val="24"/>
          <w:szCs w:val="26"/>
          <w:lang w:val="cs-CZ"/>
        </w:rPr>
        <w:footnoteReference w:id="43"/>
      </w:r>
    </w:p>
    <w:p w:rsidR="007D3CD8" w:rsidRPr="00971298" w:rsidRDefault="007D3CD8" w:rsidP="007D3CD8">
      <w:pPr>
        <w:spacing w:after="0" w:line="360" w:lineRule="auto"/>
        <w:jc w:val="both"/>
        <w:rPr>
          <w:rFonts w:ascii="Arial" w:hAnsi="Arial" w:cs="Arial"/>
          <w:sz w:val="24"/>
          <w:szCs w:val="26"/>
          <w:lang w:val="cs-CZ"/>
        </w:rPr>
      </w:pPr>
      <w:r w:rsidRPr="00971298">
        <w:rPr>
          <w:rFonts w:ascii="Arial" w:hAnsi="Arial" w:cs="Arial"/>
          <w:sz w:val="24"/>
          <w:szCs w:val="26"/>
          <w:lang w:val="cs-CZ"/>
        </w:rPr>
        <w:t xml:space="preserve">     Pohlcování rentgenového záření různými materiály závisí na jejich protonovém čísle. Čím větší protonové číslo materiál má, tím víc záření pohltí. Také záleží na tloušťce pohlcující vrstvy.</w:t>
      </w:r>
      <w:r w:rsidRPr="00971298">
        <w:rPr>
          <w:rStyle w:val="Znakapoznpodarou"/>
          <w:rFonts w:ascii="Arial" w:hAnsi="Arial" w:cs="Arial"/>
          <w:sz w:val="24"/>
          <w:szCs w:val="26"/>
          <w:lang w:val="cs-CZ"/>
        </w:rPr>
        <w:t>41</w:t>
      </w:r>
      <w:r w:rsidRPr="00971298">
        <w:rPr>
          <w:rFonts w:ascii="Arial" w:hAnsi="Arial" w:cs="Arial"/>
          <w:sz w:val="24"/>
          <w:szCs w:val="26"/>
          <w:lang w:val="cs-CZ"/>
        </w:rPr>
        <w:t xml:space="preserve"> Například kosti budou díky vápníku s protonovým číslem 40 pohlcovat </w:t>
      </w:r>
      <w:r w:rsidR="00AD3F47">
        <w:rPr>
          <w:rFonts w:ascii="Arial" w:hAnsi="Arial" w:cs="Arial"/>
          <w:sz w:val="24"/>
          <w:szCs w:val="26"/>
          <w:lang w:val="cs-CZ"/>
        </w:rPr>
        <w:t xml:space="preserve">více </w:t>
      </w:r>
      <w:r w:rsidRPr="00971298">
        <w:rPr>
          <w:rFonts w:ascii="Arial" w:hAnsi="Arial" w:cs="Arial"/>
          <w:sz w:val="24"/>
          <w:szCs w:val="26"/>
          <w:lang w:val="cs-CZ"/>
        </w:rPr>
        <w:t>záření než třeba svaly z vodíku s protonovým číslem 1, uhlíku s protonovým číslem 2 a kyslíku s protonovým číslem 16.</w:t>
      </w:r>
      <w:r w:rsidRPr="00971298">
        <w:rPr>
          <w:rStyle w:val="Znakapoznpodarou"/>
          <w:rFonts w:ascii="Arial" w:hAnsi="Arial" w:cs="Arial"/>
          <w:sz w:val="24"/>
          <w:szCs w:val="26"/>
          <w:lang w:val="cs-CZ"/>
        </w:rPr>
        <w:footnoteReference w:id="44"/>
      </w:r>
      <w:r w:rsidRPr="00971298">
        <w:rPr>
          <w:rFonts w:ascii="Arial" w:hAnsi="Arial" w:cs="Arial"/>
          <w:sz w:val="24"/>
          <w:szCs w:val="26"/>
          <w:lang w:val="cs-CZ"/>
        </w:rPr>
        <w:t xml:space="preserve"> </w:t>
      </w:r>
    </w:p>
    <w:p w:rsidR="007D3CD8" w:rsidRPr="00971298" w:rsidRDefault="007D3CD8" w:rsidP="007D3CD8">
      <w:pPr>
        <w:spacing w:after="0" w:line="360" w:lineRule="auto"/>
        <w:jc w:val="both"/>
        <w:rPr>
          <w:rFonts w:ascii="Arial" w:hAnsi="Arial" w:cs="Arial"/>
          <w:sz w:val="24"/>
          <w:szCs w:val="26"/>
          <w:lang w:val="cs-CZ"/>
        </w:rPr>
      </w:pPr>
      <w:r w:rsidRPr="00971298">
        <w:rPr>
          <w:rFonts w:ascii="Arial" w:hAnsi="Arial" w:cs="Arial"/>
          <w:sz w:val="24"/>
          <w:szCs w:val="26"/>
          <w:lang w:val="cs-CZ"/>
        </w:rPr>
        <w:lastRenderedPageBreak/>
        <w:t xml:space="preserve">Na Zemi pohlcuje téměř veškeré rentgenové záření atmosféra. Stejně tak by tomu mělo býti i na Marsu. </w:t>
      </w:r>
      <w:r w:rsidRPr="00971298">
        <w:rPr>
          <w:rStyle w:val="Znakapoznpodarou"/>
          <w:rFonts w:ascii="Arial" w:hAnsi="Arial" w:cs="Arial"/>
          <w:sz w:val="24"/>
          <w:szCs w:val="26"/>
          <w:lang w:val="cs-CZ"/>
        </w:rPr>
        <w:footnoteReference w:id="45"/>
      </w:r>
      <w:r w:rsidRPr="00971298">
        <w:rPr>
          <w:rFonts w:ascii="Arial" w:hAnsi="Arial" w:cs="Arial"/>
          <w:sz w:val="24"/>
          <w:szCs w:val="26"/>
          <w:lang w:val="cs-CZ"/>
        </w:rPr>
        <w:t xml:space="preserve">       </w:t>
      </w:r>
    </w:p>
    <w:p w:rsidR="007D3CD8" w:rsidRPr="00971298" w:rsidRDefault="007D3CD8" w:rsidP="007D3CD8">
      <w:pPr>
        <w:spacing w:before="240" w:line="360" w:lineRule="auto"/>
        <w:jc w:val="both"/>
        <w:rPr>
          <w:rFonts w:ascii="Arial" w:hAnsi="Arial" w:cs="Arial"/>
          <w:b/>
          <w:sz w:val="26"/>
          <w:szCs w:val="26"/>
          <w:lang w:val="cs-CZ"/>
        </w:rPr>
      </w:pPr>
    </w:p>
    <w:p w:rsidR="007D3CD8" w:rsidRPr="00971298" w:rsidRDefault="007D3CD8" w:rsidP="007D3CD8">
      <w:pPr>
        <w:spacing w:line="360" w:lineRule="auto"/>
        <w:jc w:val="both"/>
        <w:rPr>
          <w:rFonts w:ascii="Arial" w:hAnsi="Arial" w:cs="Arial"/>
          <w:b/>
          <w:sz w:val="26"/>
          <w:szCs w:val="26"/>
          <w:lang w:val="cs-CZ"/>
        </w:rPr>
      </w:pPr>
      <w:r w:rsidRPr="00971298">
        <w:rPr>
          <w:rFonts w:ascii="Arial" w:hAnsi="Arial" w:cs="Arial"/>
          <w:b/>
          <w:sz w:val="26"/>
          <w:szCs w:val="26"/>
          <w:lang w:val="cs-CZ"/>
        </w:rPr>
        <w:t>1.2.8 Sluneční vítr</w:t>
      </w:r>
    </w:p>
    <w:p w:rsidR="007D3CD8" w:rsidRPr="00971298" w:rsidRDefault="007D3CD8" w:rsidP="007D3CD8">
      <w:pPr>
        <w:spacing w:line="360" w:lineRule="auto"/>
        <w:jc w:val="both"/>
        <w:rPr>
          <w:rFonts w:ascii="Arial" w:hAnsi="Arial" w:cs="Arial"/>
          <w:b/>
          <w:sz w:val="26"/>
          <w:szCs w:val="26"/>
          <w:lang w:val="cs-CZ"/>
        </w:rPr>
      </w:pPr>
    </w:p>
    <w:p w:rsidR="007D3CD8" w:rsidRPr="00971298" w:rsidRDefault="007D3CD8" w:rsidP="007D3CD8">
      <w:pPr>
        <w:spacing w:after="0" w:line="360" w:lineRule="auto"/>
        <w:jc w:val="both"/>
        <w:rPr>
          <w:rFonts w:ascii="Arial" w:hAnsi="Arial" w:cs="Arial"/>
          <w:sz w:val="24"/>
          <w:szCs w:val="26"/>
          <w:lang w:val="cs-CZ"/>
        </w:rPr>
      </w:pPr>
      <w:r w:rsidRPr="00971298">
        <w:rPr>
          <w:rFonts w:ascii="Arial" w:hAnsi="Arial" w:cs="Arial"/>
          <w:sz w:val="24"/>
          <w:szCs w:val="26"/>
          <w:lang w:val="cs-CZ"/>
        </w:rPr>
        <w:t xml:space="preserve">     Sluneční vítr je tvořen neustálým proudem částic směřujících od Slunce.</w:t>
      </w:r>
      <w:r w:rsidRPr="00971298">
        <w:rPr>
          <w:rStyle w:val="Znakapoznpodarou"/>
          <w:rFonts w:ascii="Arial" w:hAnsi="Arial" w:cs="Arial"/>
          <w:sz w:val="24"/>
          <w:szCs w:val="26"/>
          <w:lang w:val="cs-CZ"/>
        </w:rPr>
        <w:footnoteReference w:id="46"/>
      </w:r>
      <w:r w:rsidRPr="00971298">
        <w:rPr>
          <w:rFonts w:ascii="Arial" w:hAnsi="Arial" w:cs="Arial"/>
          <w:sz w:val="24"/>
          <w:szCs w:val="26"/>
          <w:lang w:val="cs-CZ"/>
        </w:rPr>
        <w:t xml:space="preserve"> Tvoří ho protony, elektrony, kosmické záření a další podobné druhy částic, které mohou ionizovat atmosféru, když „vyprsknou“ ven.</w:t>
      </w:r>
      <w:r w:rsidRPr="00971298">
        <w:rPr>
          <w:rStyle w:val="Znakapoznpodarou"/>
          <w:rFonts w:ascii="Arial" w:hAnsi="Arial" w:cs="Arial"/>
          <w:sz w:val="24"/>
          <w:szCs w:val="26"/>
          <w:lang w:val="cs-CZ"/>
        </w:rPr>
        <w:t>1</w:t>
      </w:r>
      <w:r w:rsidRPr="00971298">
        <w:rPr>
          <w:rFonts w:ascii="Arial" w:hAnsi="Arial" w:cs="Arial"/>
          <w:sz w:val="24"/>
          <w:szCs w:val="26"/>
          <w:lang w:val="cs-CZ"/>
        </w:rPr>
        <w:t xml:space="preserve"> Zdrojem tohoto větru je sluneční korona, jejíž teplota je tak vysoká, že zdejší částice mají tak vysokou energii, že je sluneční gravitace již nedokáže udržet a částice se tak uvolní do vesmíru. Intenzita slunečního větru se zvyšuje po velkých slunečních erupcích.</w:t>
      </w:r>
      <w:r w:rsidRPr="00971298">
        <w:rPr>
          <w:rStyle w:val="Znakapoznpodarou"/>
          <w:rFonts w:ascii="Arial" w:hAnsi="Arial" w:cs="Arial"/>
          <w:sz w:val="24"/>
          <w:szCs w:val="26"/>
          <w:lang w:val="cs-CZ"/>
        </w:rPr>
        <w:footnoteReference w:id="47"/>
      </w:r>
    </w:p>
    <w:p w:rsidR="007D3CD8" w:rsidRPr="00971298" w:rsidRDefault="007D3CD8" w:rsidP="007D3CD8">
      <w:pPr>
        <w:spacing w:after="0" w:line="360" w:lineRule="auto"/>
        <w:jc w:val="both"/>
        <w:rPr>
          <w:rFonts w:ascii="Arial" w:hAnsi="Arial" w:cs="Arial"/>
          <w:sz w:val="24"/>
          <w:szCs w:val="26"/>
          <w:lang w:val="cs-CZ"/>
        </w:rPr>
      </w:pPr>
      <w:r w:rsidRPr="00971298">
        <w:rPr>
          <w:rFonts w:ascii="Arial" w:hAnsi="Arial" w:cs="Arial"/>
          <w:sz w:val="24"/>
          <w:szCs w:val="26"/>
          <w:lang w:val="cs-CZ"/>
        </w:rPr>
        <w:t xml:space="preserve">     Jelikož </w:t>
      </w:r>
      <w:r w:rsidR="00983D54">
        <w:rPr>
          <w:rFonts w:ascii="Arial" w:hAnsi="Arial" w:cs="Arial"/>
          <w:sz w:val="24"/>
          <w:szCs w:val="26"/>
          <w:lang w:val="cs-CZ"/>
        </w:rPr>
        <w:t xml:space="preserve">je </w:t>
      </w:r>
      <w:r w:rsidRPr="00971298">
        <w:rPr>
          <w:rFonts w:ascii="Arial" w:hAnsi="Arial" w:cs="Arial"/>
          <w:sz w:val="24"/>
          <w:szCs w:val="26"/>
          <w:lang w:val="cs-CZ"/>
        </w:rPr>
        <w:t>magnetické pole Marsu velmi slabé, sluneční vítr proniká až</w:t>
      </w:r>
      <w:r w:rsidR="007F2850">
        <w:rPr>
          <w:rFonts w:ascii="Arial" w:hAnsi="Arial" w:cs="Arial"/>
          <w:sz w:val="24"/>
          <w:szCs w:val="26"/>
          <w:lang w:val="cs-CZ"/>
        </w:rPr>
        <w:t xml:space="preserve"> do</w:t>
      </w:r>
      <w:r w:rsidR="0093281E">
        <w:rPr>
          <w:rFonts w:ascii="Arial" w:hAnsi="Arial" w:cs="Arial"/>
          <w:sz w:val="24"/>
          <w:szCs w:val="26"/>
          <w:lang w:val="cs-CZ"/>
        </w:rPr>
        <w:t xml:space="preserve"> m</w:t>
      </w:r>
      <w:r w:rsidRPr="00971298">
        <w:rPr>
          <w:rFonts w:ascii="Arial" w:hAnsi="Arial" w:cs="Arial"/>
          <w:sz w:val="24"/>
          <w:szCs w:val="26"/>
          <w:lang w:val="cs-CZ"/>
        </w:rPr>
        <w:t>arsovské atmosféry a tím ho připra</w:t>
      </w:r>
      <w:r w:rsidR="00BA7049">
        <w:rPr>
          <w:rFonts w:ascii="Arial" w:hAnsi="Arial" w:cs="Arial"/>
          <w:sz w:val="24"/>
          <w:szCs w:val="26"/>
          <w:lang w:val="cs-CZ"/>
        </w:rPr>
        <w:t xml:space="preserve">vuje i o její zbytek. </w:t>
      </w:r>
      <w:r w:rsidRPr="00971298">
        <w:rPr>
          <w:rFonts w:ascii="Arial" w:hAnsi="Arial" w:cs="Arial"/>
          <w:sz w:val="24"/>
          <w:szCs w:val="26"/>
          <w:lang w:val="cs-CZ"/>
        </w:rPr>
        <w:t>Slunce</w:t>
      </w:r>
      <w:r w:rsidR="00BA7049">
        <w:rPr>
          <w:rFonts w:ascii="Arial" w:hAnsi="Arial" w:cs="Arial"/>
          <w:sz w:val="24"/>
          <w:szCs w:val="26"/>
          <w:lang w:val="cs-CZ"/>
        </w:rPr>
        <w:t xml:space="preserve"> navíc</w:t>
      </w:r>
      <w:r w:rsidRPr="00971298">
        <w:rPr>
          <w:rFonts w:ascii="Arial" w:hAnsi="Arial" w:cs="Arial"/>
          <w:sz w:val="24"/>
          <w:szCs w:val="26"/>
          <w:lang w:val="cs-CZ"/>
        </w:rPr>
        <w:t xml:space="preserve"> vysílá tzv. dvojité vlny větru, které sice nejsou moc časté, ale objevují se pravidelně. Sonda Mars Express zaznamenala dvě takové dvojité vlny v roce 2007 a 2008. Dvojité vlny vznikají v okamžiku, kdy Slunce vyšle jednu vlnu, která je pomalejší a následně druhou rychlou vlnu, která tu první do</w:t>
      </w:r>
      <w:r w:rsidR="00B25863">
        <w:rPr>
          <w:rFonts w:ascii="Arial" w:hAnsi="Arial" w:cs="Arial"/>
          <w:sz w:val="24"/>
          <w:szCs w:val="26"/>
          <w:lang w:val="cs-CZ"/>
        </w:rPr>
        <w:t>stih</w:t>
      </w:r>
      <w:r w:rsidRPr="00971298">
        <w:rPr>
          <w:rFonts w:ascii="Arial" w:hAnsi="Arial" w:cs="Arial"/>
          <w:sz w:val="24"/>
          <w:szCs w:val="26"/>
          <w:lang w:val="cs-CZ"/>
        </w:rPr>
        <w:t>ne. Tyto dvojité vlny se pak podílejí na úbytku atmosféry Marsu až z</w:t>
      </w:r>
      <w:r w:rsidR="00951C0D">
        <w:rPr>
          <w:rFonts w:ascii="Arial" w:hAnsi="Arial" w:cs="Arial"/>
          <w:sz w:val="24"/>
          <w:szCs w:val="26"/>
          <w:lang w:val="cs-CZ"/>
        </w:rPr>
        <w:t> </w:t>
      </w:r>
      <w:r w:rsidRPr="00971298">
        <w:rPr>
          <w:rFonts w:ascii="Arial" w:hAnsi="Arial" w:cs="Arial"/>
          <w:sz w:val="24"/>
          <w:szCs w:val="26"/>
          <w:lang w:val="cs-CZ"/>
        </w:rPr>
        <w:t>30</w:t>
      </w:r>
      <w:r w:rsidR="00951C0D">
        <w:rPr>
          <w:rFonts w:ascii="Arial" w:hAnsi="Arial" w:cs="Arial"/>
          <w:sz w:val="24"/>
          <w:szCs w:val="26"/>
          <w:lang w:val="cs-CZ"/>
        </w:rPr>
        <w:t xml:space="preserve"> </w:t>
      </w:r>
      <w:r w:rsidRPr="00971298">
        <w:rPr>
          <w:rFonts w:ascii="Arial" w:hAnsi="Arial" w:cs="Arial"/>
          <w:sz w:val="24"/>
          <w:szCs w:val="26"/>
          <w:lang w:val="cs-CZ"/>
        </w:rPr>
        <w:t>%. Dalo by se říci, že atmosféra Marsu díky svým polárním čepičkám, nad kterými stále existují zbytky magnetického pole</w:t>
      </w:r>
      <w:r w:rsidR="00D57D1F">
        <w:rPr>
          <w:rFonts w:ascii="Arial" w:hAnsi="Arial" w:cs="Arial"/>
          <w:sz w:val="24"/>
          <w:szCs w:val="26"/>
          <w:lang w:val="cs-CZ"/>
        </w:rPr>
        <w:t>, a zbloudilým kometám</w:t>
      </w:r>
      <w:r w:rsidRPr="00971298">
        <w:rPr>
          <w:rFonts w:ascii="Arial" w:hAnsi="Arial" w:cs="Arial"/>
          <w:sz w:val="24"/>
          <w:szCs w:val="26"/>
          <w:lang w:val="cs-CZ"/>
        </w:rPr>
        <w:t xml:space="preserve"> jen prodlužuje svou existenci.</w:t>
      </w:r>
      <w:r w:rsidRPr="00971298">
        <w:rPr>
          <w:rStyle w:val="Znakapoznpodarou"/>
          <w:rFonts w:ascii="Arial" w:hAnsi="Arial" w:cs="Arial"/>
          <w:sz w:val="24"/>
          <w:szCs w:val="26"/>
          <w:lang w:val="cs-CZ"/>
        </w:rPr>
        <w:footnoteReference w:id="48"/>
      </w:r>
      <w:r w:rsidRPr="00971298">
        <w:rPr>
          <w:rFonts w:ascii="Arial" w:hAnsi="Arial" w:cs="Arial"/>
          <w:sz w:val="24"/>
          <w:szCs w:val="26"/>
          <w:lang w:val="cs-CZ"/>
        </w:rPr>
        <w:t xml:space="preserve"> Sluneční vítr má ale také jedno pozitivum, ačkoli se netýká Marsu. Při vzniku těles Sluneční soustavy se nespotřeboval všechen prach a sluneční vítr ho svým prouděním ničí. Čistí tak Sluneční soustavu.</w:t>
      </w:r>
      <w:r w:rsidRPr="00971298">
        <w:rPr>
          <w:rStyle w:val="Znakapoznpodarou"/>
          <w:rFonts w:ascii="Arial" w:hAnsi="Arial" w:cs="Arial"/>
          <w:sz w:val="24"/>
          <w:szCs w:val="26"/>
          <w:lang w:val="cs-CZ"/>
        </w:rPr>
        <w:footnoteReference w:id="49"/>
      </w:r>
      <w:r w:rsidRPr="00971298">
        <w:rPr>
          <w:rFonts w:ascii="Arial" w:hAnsi="Arial" w:cs="Arial"/>
          <w:sz w:val="24"/>
          <w:szCs w:val="26"/>
          <w:lang w:val="cs-CZ"/>
        </w:rPr>
        <w:t xml:space="preserve">  </w:t>
      </w:r>
    </w:p>
    <w:p w:rsidR="007D3CD8" w:rsidRPr="00971298" w:rsidRDefault="007D3CD8" w:rsidP="007D3CD8">
      <w:pPr>
        <w:spacing w:line="360" w:lineRule="auto"/>
        <w:jc w:val="both"/>
        <w:rPr>
          <w:rFonts w:ascii="Arial" w:hAnsi="Arial" w:cs="Arial"/>
          <w:sz w:val="24"/>
          <w:szCs w:val="26"/>
          <w:lang w:val="cs-CZ"/>
        </w:rPr>
      </w:pPr>
    </w:p>
    <w:p w:rsidR="007D3CD8" w:rsidRPr="00971298" w:rsidRDefault="007D3CD8" w:rsidP="007D3CD8">
      <w:pPr>
        <w:spacing w:line="360" w:lineRule="auto"/>
        <w:jc w:val="both"/>
        <w:rPr>
          <w:rFonts w:ascii="Arial" w:hAnsi="Arial" w:cs="Arial"/>
          <w:b/>
          <w:sz w:val="28"/>
          <w:lang w:val="cs-CZ"/>
        </w:rPr>
      </w:pPr>
    </w:p>
    <w:p w:rsidR="007D3CD8" w:rsidRPr="00971298" w:rsidRDefault="007D3CD8" w:rsidP="007D3CD8">
      <w:pPr>
        <w:spacing w:line="360" w:lineRule="auto"/>
        <w:jc w:val="both"/>
        <w:rPr>
          <w:rFonts w:ascii="Arial" w:hAnsi="Arial" w:cs="Arial"/>
          <w:b/>
          <w:sz w:val="28"/>
          <w:lang w:val="cs-CZ"/>
        </w:rPr>
      </w:pPr>
    </w:p>
    <w:p w:rsidR="007D3CD8" w:rsidRPr="00971298" w:rsidRDefault="007D3CD8" w:rsidP="007D3CD8">
      <w:pPr>
        <w:spacing w:line="360" w:lineRule="auto"/>
        <w:jc w:val="both"/>
        <w:rPr>
          <w:rFonts w:ascii="Arial" w:hAnsi="Arial" w:cs="Arial"/>
          <w:b/>
          <w:sz w:val="28"/>
          <w:lang w:val="cs-CZ"/>
        </w:rPr>
      </w:pPr>
      <w:r w:rsidRPr="00971298">
        <w:rPr>
          <w:rFonts w:ascii="Arial" w:hAnsi="Arial" w:cs="Arial"/>
          <w:b/>
          <w:sz w:val="28"/>
          <w:lang w:val="cs-CZ"/>
        </w:rPr>
        <w:lastRenderedPageBreak/>
        <w:t>1.3 Radiace na Marsu</w:t>
      </w:r>
    </w:p>
    <w:p w:rsidR="007D3CD8" w:rsidRPr="00971298" w:rsidRDefault="007D3CD8" w:rsidP="007D3CD8">
      <w:pPr>
        <w:spacing w:line="360" w:lineRule="auto"/>
        <w:jc w:val="both"/>
        <w:rPr>
          <w:rFonts w:ascii="Arial" w:hAnsi="Arial" w:cs="Arial"/>
          <w:b/>
          <w:sz w:val="28"/>
          <w:lang w:val="cs-CZ"/>
        </w:rPr>
      </w:pPr>
    </w:p>
    <w:p w:rsidR="007D3CD8" w:rsidRPr="00971298" w:rsidRDefault="007D3CD8" w:rsidP="007D3CD8">
      <w:pPr>
        <w:spacing w:after="0" w:line="360" w:lineRule="auto"/>
        <w:jc w:val="both"/>
        <w:rPr>
          <w:rFonts w:ascii="Arial" w:hAnsi="Arial" w:cs="Arial"/>
          <w:sz w:val="24"/>
          <w:szCs w:val="26"/>
          <w:lang w:val="cs-CZ"/>
        </w:rPr>
      </w:pPr>
      <w:r w:rsidRPr="00971298">
        <w:rPr>
          <w:rFonts w:ascii="Arial" w:hAnsi="Arial" w:cs="Arial"/>
          <w:sz w:val="24"/>
          <w:szCs w:val="26"/>
          <w:lang w:val="cs-CZ"/>
        </w:rPr>
        <w:t xml:space="preserve">     V srpnu roku 2012 přistál na povrchu Marsu robot s názvem Curiosity. Ten od počátku svého přistání pomocí přístroje RAD (v překladu Radiation Assessment Detector) měřil radiaci na Marsu. V oblasti kráteru Gale, kde Curiosity přistál, naměřil průměrnou denní dávku kosmického záření ze vzdáleného vesmíru a energetických částic ze Slunce v hodnotě 0,67 milisievertů. Člověk je pro porovnání krátkodobě vystaven radiaci o hodnotě 0,02 milisievertů při rentgenu plic. Za celý rok je člověk na zemi vystaven 2,2 milisievertu z přírodních zdrojů, které tvoří zemská kůra </w:t>
      </w:r>
      <w:r w:rsidRPr="00971298">
        <w:rPr>
          <w:rFonts w:ascii="Arial" w:hAnsi="Arial" w:cs="Arial"/>
          <w:sz w:val="24"/>
          <w:szCs w:val="26"/>
          <w:lang w:val="cs-CZ"/>
        </w:rPr>
        <w:br/>
        <w:t>a kosmické pozadí. Během doby, kdy Curiosity na Marsu měřil radiaci, nedošlo k žádné větší sluneční bouři, která by Mars zasáhla, a proto pocházelo více než 95</w:t>
      </w:r>
      <w:r w:rsidR="005C5199">
        <w:rPr>
          <w:rFonts w:ascii="Arial" w:hAnsi="Arial" w:cs="Arial"/>
          <w:sz w:val="24"/>
          <w:szCs w:val="26"/>
          <w:lang w:val="cs-CZ"/>
        </w:rPr>
        <w:t xml:space="preserve"> </w:t>
      </w:r>
      <w:r w:rsidRPr="00971298">
        <w:rPr>
          <w:rFonts w:ascii="Arial" w:hAnsi="Arial" w:cs="Arial"/>
          <w:sz w:val="24"/>
          <w:szCs w:val="26"/>
          <w:lang w:val="cs-CZ"/>
        </w:rPr>
        <w:t>% radiace z kosmického záření.</w:t>
      </w:r>
    </w:p>
    <w:p w:rsidR="007D3CD8" w:rsidRPr="00971298" w:rsidRDefault="007D3CD8" w:rsidP="007D3CD8">
      <w:pPr>
        <w:spacing w:after="0" w:line="360" w:lineRule="auto"/>
        <w:jc w:val="both"/>
        <w:rPr>
          <w:rFonts w:ascii="Arial" w:hAnsi="Arial" w:cs="Arial"/>
          <w:sz w:val="24"/>
          <w:szCs w:val="26"/>
          <w:lang w:val="cs-CZ"/>
        </w:rPr>
      </w:pPr>
      <w:r w:rsidRPr="00971298">
        <w:rPr>
          <w:rFonts w:ascii="Arial" w:hAnsi="Arial" w:cs="Arial"/>
          <w:sz w:val="24"/>
          <w:szCs w:val="26"/>
          <w:lang w:val="cs-CZ"/>
        </w:rPr>
        <w:t xml:space="preserve">     Mimo radiaci působící na Marsu zaznamenala Curiosity také radiaci působící během cesty na Mars. Naměřila, že výsledná hodnota radiace, které bude budoucí posádka pilotovaného letu na Mars a zpět vystavena, bude přibližně 1 000 milisievertů. Vystavení takovéto radiaci vede k</w:t>
      </w:r>
      <w:r w:rsidR="00AD6517">
        <w:rPr>
          <w:rFonts w:ascii="Arial" w:hAnsi="Arial" w:cs="Arial"/>
          <w:sz w:val="24"/>
          <w:szCs w:val="26"/>
          <w:lang w:val="cs-CZ"/>
        </w:rPr>
        <w:t> </w:t>
      </w:r>
      <w:r w:rsidRPr="00971298">
        <w:rPr>
          <w:rFonts w:ascii="Arial" w:hAnsi="Arial" w:cs="Arial"/>
          <w:sz w:val="24"/>
          <w:szCs w:val="26"/>
          <w:lang w:val="cs-CZ"/>
        </w:rPr>
        <w:t>5% zvýšení šance na zhoubné onemocnění rakovinou. Přitom dle současných limitů NASA pro kosmonauty pracující na nízké oběžné dráze kolem Země může pobyt v kosmu vést maximálně ke zvýšení šance na zhoubné onemocnění rakovinou o 3</w:t>
      </w:r>
      <w:r w:rsidR="00B53730">
        <w:rPr>
          <w:rFonts w:ascii="Arial" w:hAnsi="Arial" w:cs="Arial"/>
          <w:sz w:val="24"/>
          <w:szCs w:val="26"/>
          <w:lang w:val="cs-CZ"/>
        </w:rPr>
        <w:t xml:space="preserve"> </w:t>
      </w:r>
      <w:r w:rsidRPr="00971298">
        <w:rPr>
          <w:rFonts w:ascii="Arial" w:hAnsi="Arial" w:cs="Arial"/>
          <w:sz w:val="24"/>
          <w:szCs w:val="26"/>
          <w:lang w:val="cs-CZ"/>
        </w:rPr>
        <w:t>%.</w:t>
      </w:r>
      <w:r w:rsidRPr="00971298">
        <w:rPr>
          <w:rStyle w:val="Znakapoznpodarou"/>
          <w:rFonts w:ascii="Arial" w:hAnsi="Arial" w:cs="Arial"/>
          <w:sz w:val="24"/>
          <w:szCs w:val="26"/>
          <w:lang w:val="cs-CZ"/>
        </w:rPr>
        <w:footnoteReference w:id="50"/>
      </w:r>
      <w:r w:rsidRPr="00971298">
        <w:rPr>
          <w:rFonts w:ascii="Arial" w:hAnsi="Arial" w:cs="Arial"/>
          <w:sz w:val="24"/>
          <w:szCs w:val="26"/>
          <w:lang w:val="cs-CZ"/>
        </w:rPr>
        <w:t xml:space="preserve"> Vědci navíc upozorňují, že vystavení člověka úrovni záření podobné té, jež by byla během mise na Mars, vyvolá nežádoucí fyziologické a neurologické změny. Například vysuší střevní výstelku </w:t>
      </w:r>
      <w:r w:rsidRPr="00971298">
        <w:rPr>
          <w:rFonts w:ascii="Arial" w:hAnsi="Arial" w:cs="Arial"/>
          <w:sz w:val="24"/>
          <w:szCs w:val="26"/>
          <w:lang w:val="cs-CZ"/>
        </w:rPr>
        <w:br/>
        <w:t>a znemožní trávicí procesy v organismu. Urychlí také změny v mozku spojené s Alzheimerovou chorobou. Pravděpodobnější ale je, že</w:t>
      </w:r>
      <w:r w:rsidR="00BD22D6">
        <w:rPr>
          <w:rFonts w:ascii="Arial" w:hAnsi="Arial" w:cs="Arial"/>
          <w:sz w:val="24"/>
          <w:szCs w:val="26"/>
          <w:lang w:val="cs-CZ"/>
        </w:rPr>
        <w:t xml:space="preserve"> by</w:t>
      </w:r>
      <w:r w:rsidRPr="00971298">
        <w:rPr>
          <w:rFonts w:ascii="Arial" w:hAnsi="Arial" w:cs="Arial"/>
          <w:sz w:val="24"/>
          <w:szCs w:val="26"/>
          <w:lang w:val="cs-CZ"/>
        </w:rPr>
        <w:t xml:space="preserve"> astronauti cestu vůbec nepřežili a zabila by je nemoc z ozáření.</w:t>
      </w:r>
      <w:r w:rsidRPr="00971298">
        <w:rPr>
          <w:rStyle w:val="Znakapoznpodarou"/>
          <w:rFonts w:ascii="Arial" w:hAnsi="Arial" w:cs="Arial"/>
          <w:sz w:val="24"/>
          <w:szCs w:val="26"/>
          <w:lang w:val="cs-CZ"/>
        </w:rPr>
        <w:footnoteReference w:id="51"/>
      </w:r>
      <w:r w:rsidRPr="00971298">
        <w:rPr>
          <w:rFonts w:ascii="Arial" w:hAnsi="Arial" w:cs="Arial"/>
          <w:sz w:val="24"/>
          <w:szCs w:val="26"/>
          <w:lang w:val="cs-CZ"/>
        </w:rPr>
        <w:t xml:space="preserve"> </w:t>
      </w:r>
    </w:p>
    <w:p w:rsidR="007D3CD8" w:rsidRPr="00971298" w:rsidRDefault="007D3CD8" w:rsidP="007D3CD8">
      <w:pPr>
        <w:spacing w:after="0" w:line="360" w:lineRule="auto"/>
        <w:jc w:val="both"/>
        <w:rPr>
          <w:rFonts w:ascii="Arial" w:hAnsi="Arial" w:cs="Arial"/>
          <w:sz w:val="24"/>
          <w:szCs w:val="26"/>
          <w:lang w:val="cs-CZ"/>
        </w:rPr>
      </w:pPr>
      <w:r w:rsidRPr="00971298">
        <w:rPr>
          <w:rFonts w:ascii="Arial" w:hAnsi="Arial" w:cs="Arial"/>
          <w:sz w:val="24"/>
          <w:szCs w:val="26"/>
          <w:lang w:val="cs-CZ"/>
        </w:rPr>
        <w:t xml:space="preserve">     Nemoc z ozáření nebo také akutní radiační syndrom označuje poškození tkání způsobené nadměrným vystavením jedince ionizujícímu záření. Mechanizmus účinku ionizujícího záření je dvojí: při průchodu částic tkání může dojít k úplné nebo částečné absorpci záření buňkami. Účinek záření pak může být přímý a nepřímý. Pokud proběhne ionizace přímo v molekule DNA, jedná se o účinek přímý. Nepřímý účinek je zprostředkován radikály vody, které následně poškozují vlákna DNA. Radikály vznikají disociací molekul působením ionizujícího záření. </w:t>
      </w:r>
      <w:r w:rsidRPr="00971298">
        <w:rPr>
          <w:rFonts w:ascii="Arial" w:hAnsi="Arial" w:cs="Arial"/>
          <w:sz w:val="24"/>
          <w:szCs w:val="26"/>
          <w:lang w:val="cs-CZ"/>
        </w:rPr>
        <w:lastRenderedPageBreak/>
        <w:t>Nejvíce ohrožené tkáně jsou ty, které se rychle dělí, jako je například kostní dřeň a střevní epitel. Myokard a nervové buňky jsou naopak rezistentní díky pomalému dělení.</w:t>
      </w:r>
      <w:r w:rsidRPr="00971298">
        <w:rPr>
          <w:rStyle w:val="Znakapoznpodarou"/>
          <w:rFonts w:ascii="Arial" w:hAnsi="Arial" w:cs="Arial"/>
          <w:sz w:val="24"/>
          <w:szCs w:val="26"/>
          <w:lang w:val="cs-CZ"/>
        </w:rPr>
        <w:footnoteReference w:id="52"/>
      </w:r>
      <w:r w:rsidRPr="00971298">
        <w:rPr>
          <w:rFonts w:ascii="Arial" w:hAnsi="Arial" w:cs="Arial"/>
          <w:sz w:val="24"/>
          <w:szCs w:val="26"/>
          <w:lang w:val="cs-CZ"/>
        </w:rPr>
        <w:t xml:space="preserve">     </w:t>
      </w:r>
    </w:p>
    <w:p w:rsidR="00DD386E" w:rsidRDefault="00DD386E" w:rsidP="00E61C12">
      <w:pPr>
        <w:spacing w:line="360" w:lineRule="auto"/>
        <w:rPr>
          <w:rFonts w:ascii="Arial" w:hAnsi="Arial" w:cs="Arial"/>
          <w:sz w:val="24"/>
          <w:lang w:val="cs-CZ"/>
        </w:rPr>
      </w:pPr>
    </w:p>
    <w:p w:rsidR="00A02E78" w:rsidRDefault="00A02E78" w:rsidP="00E61C12">
      <w:pPr>
        <w:spacing w:line="360" w:lineRule="auto"/>
        <w:rPr>
          <w:rFonts w:ascii="Arial" w:hAnsi="Arial" w:cs="Arial"/>
          <w:sz w:val="24"/>
          <w:lang w:val="cs-CZ"/>
        </w:rPr>
      </w:pPr>
    </w:p>
    <w:p w:rsidR="00871738" w:rsidRDefault="00871738" w:rsidP="00871738">
      <w:pPr>
        <w:spacing w:line="360" w:lineRule="auto"/>
        <w:jc w:val="both"/>
        <w:rPr>
          <w:rFonts w:ascii="Arial" w:hAnsi="Arial" w:cs="Arial"/>
          <w:b/>
          <w:sz w:val="28"/>
          <w:szCs w:val="26"/>
          <w:lang w:val="cs-CZ"/>
        </w:rPr>
      </w:pPr>
      <w:r w:rsidRPr="001D7B33">
        <w:rPr>
          <w:rFonts w:ascii="Arial" w:hAnsi="Arial" w:cs="Arial"/>
          <w:b/>
          <w:sz w:val="28"/>
          <w:lang w:val="cs-CZ"/>
        </w:rPr>
        <w:t xml:space="preserve">1.4 Ochrana proti </w:t>
      </w:r>
      <w:r>
        <w:rPr>
          <w:rFonts w:ascii="Arial" w:hAnsi="Arial" w:cs="Arial"/>
          <w:b/>
          <w:sz w:val="28"/>
          <w:lang w:val="cs-CZ"/>
        </w:rPr>
        <w:t xml:space="preserve">vesmírné </w:t>
      </w:r>
      <w:r w:rsidRPr="001D7B33">
        <w:rPr>
          <w:rFonts w:ascii="Arial" w:hAnsi="Arial" w:cs="Arial"/>
          <w:b/>
          <w:sz w:val="28"/>
          <w:lang w:val="cs-CZ"/>
        </w:rPr>
        <w:t>radiaci na Zemi</w:t>
      </w:r>
      <w:r w:rsidRPr="001D7B33">
        <w:rPr>
          <w:rFonts w:ascii="Arial" w:hAnsi="Arial" w:cs="Arial"/>
          <w:b/>
          <w:sz w:val="28"/>
          <w:szCs w:val="26"/>
          <w:lang w:val="cs-CZ"/>
        </w:rPr>
        <w:t xml:space="preserve"> </w:t>
      </w:r>
    </w:p>
    <w:p w:rsidR="00871738" w:rsidRDefault="00871738" w:rsidP="00871738">
      <w:pPr>
        <w:spacing w:line="360" w:lineRule="auto"/>
        <w:jc w:val="both"/>
        <w:rPr>
          <w:rFonts w:ascii="Arial" w:hAnsi="Arial" w:cs="Arial"/>
          <w:b/>
          <w:sz w:val="28"/>
          <w:szCs w:val="26"/>
          <w:lang w:val="cs-CZ"/>
        </w:rPr>
      </w:pPr>
    </w:p>
    <w:p w:rsidR="00871738" w:rsidRDefault="00871738" w:rsidP="00871738">
      <w:pPr>
        <w:spacing w:after="0" w:line="360" w:lineRule="auto"/>
        <w:jc w:val="both"/>
        <w:rPr>
          <w:rFonts w:ascii="Arial" w:hAnsi="Arial" w:cs="Arial"/>
          <w:sz w:val="24"/>
          <w:szCs w:val="26"/>
          <w:lang w:val="cs-CZ"/>
        </w:rPr>
      </w:pPr>
      <w:r>
        <w:rPr>
          <w:rFonts w:ascii="Arial" w:hAnsi="Arial" w:cs="Arial"/>
          <w:sz w:val="24"/>
          <w:szCs w:val="26"/>
          <w:lang w:val="cs-CZ"/>
        </w:rPr>
        <w:t xml:space="preserve">     Našemu pozemskému životu nehrozí od kosmického záření nějaké zvlášť velké nebezpečí. Máme totiž magnetické pole a hustou atmosféru. Magnetické pole odklání nebezpečné částice, zejména ty ze Slunce, směrem ven a atmosféra většinu nebezpečných částic zachytí.</w:t>
      </w:r>
      <w:r>
        <w:rPr>
          <w:rStyle w:val="Znakapoznpodarou"/>
          <w:rFonts w:ascii="Arial" w:hAnsi="Arial" w:cs="Arial"/>
          <w:sz w:val="24"/>
          <w:szCs w:val="26"/>
          <w:lang w:val="cs-CZ"/>
        </w:rPr>
        <w:footnoteReference w:id="53"/>
      </w:r>
    </w:p>
    <w:p w:rsidR="00871738" w:rsidRDefault="00871738" w:rsidP="00871738">
      <w:pPr>
        <w:spacing w:after="0" w:line="360" w:lineRule="auto"/>
        <w:jc w:val="both"/>
        <w:rPr>
          <w:rFonts w:ascii="Arial" w:hAnsi="Arial" w:cs="Arial"/>
          <w:sz w:val="24"/>
          <w:szCs w:val="26"/>
          <w:lang w:val="cs-CZ"/>
        </w:rPr>
      </w:pPr>
      <w:r>
        <w:rPr>
          <w:rFonts w:ascii="Arial" w:hAnsi="Arial" w:cs="Arial"/>
          <w:sz w:val="24"/>
          <w:szCs w:val="26"/>
          <w:lang w:val="cs-CZ"/>
        </w:rPr>
        <w:t xml:space="preserve">     Magnetické pole Země sahá až do vzdálenosti 100 000 kilometrů od planety, na straně přivrácené ke Slunci je vlivem slunečního větru zmáčklé a na odvrácené straně naopak protáhlé. Má dipólový charakter, tudíž rozložení jeho siločar je podobné siločarám v okolí tyčového magnetu. Severní magnetický pól se nachází na zemském jižním pólu a naopak – jižní magnetický pól se nachází na zemském severním pólu. Magnetické pole Země se vytváří díky obrovskému hydrodynamickému dynamu: při rotaci vnějšího polotekutého jádra, které se nachází mezi pevným vnitřním jádrem a zemským pláštěm, probíhá tření. Díky tomuto tření poté vzniká elektrický proud, který vytváří magnetické pole.</w:t>
      </w:r>
    </w:p>
    <w:p w:rsidR="00871738" w:rsidRDefault="00871738" w:rsidP="00871738">
      <w:pPr>
        <w:spacing w:after="0" w:line="360" w:lineRule="auto"/>
        <w:jc w:val="both"/>
        <w:rPr>
          <w:rFonts w:ascii="Arial" w:hAnsi="Arial" w:cs="Arial"/>
          <w:sz w:val="24"/>
          <w:szCs w:val="26"/>
          <w:lang w:val="cs-CZ"/>
        </w:rPr>
      </w:pPr>
      <w:r>
        <w:rPr>
          <w:rFonts w:ascii="Arial" w:hAnsi="Arial" w:cs="Arial"/>
          <w:sz w:val="24"/>
          <w:szCs w:val="26"/>
          <w:lang w:val="cs-CZ"/>
        </w:rPr>
        <w:t xml:space="preserve">     Díky působení magnetického pole Země také vzniká zemská magnetosféra. Ta nedovoluje většině elektricky nabitých částic, které pocházejí ze slunečního větru, aby se dostaly na povrch planety. </w:t>
      </w:r>
      <w:r w:rsidR="0039519B">
        <w:rPr>
          <w:rFonts w:ascii="Arial" w:hAnsi="Arial" w:cs="Arial"/>
          <w:sz w:val="24"/>
          <w:szCs w:val="26"/>
          <w:lang w:val="cs-CZ"/>
        </w:rPr>
        <w:t>Protože</w:t>
      </w:r>
      <w:r>
        <w:rPr>
          <w:rFonts w:ascii="Arial" w:hAnsi="Arial" w:cs="Arial"/>
          <w:sz w:val="24"/>
          <w:szCs w:val="26"/>
          <w:lang w:val="cs-CZ"/>
        </w:rPr>
        <w:t xml:space="preserve"> nabité částice musí při svém pohybu sledovat siločáry magnetického pole, plní magnetosféra ochrannou funkci, bez které by neby</w:t>
      </w:r>
      <w:r w:rsidR="000E413C">
        <w:rPr>
          <w:rFonts w:ascii="Arial" w:hAnsi="Arial" w:cs="Arial"/>
          <w:sz w:val="24"/>
          <w:szCs w:val="26"/>
          <w:lang w:val="cs-CZ"/>
        </w:rPr>
        <w:t>l na povrchu naší planety</w:t>
      </w:r>
      <w:r>
        <w:rPr>
          <w:rFonts w:ascii="Arial" w:hAnsi="Arial" w:cs="Arial"/>
          <w:sz w:val="24"/>
          <w:szCs w:val="26"/>
          <w:lang w:val="cs-CZ"/>
        </w:rPr>
        <w:t xml:space="preserve"> život</w:t>
      </w:r>
      <w:r w:rsidR="000E413C">
        <w:rPr>
          <w:rFonts w:ascii="Arial" w:hAnsi="Arial" w:cs="Arial"/>
          <w:sz w:val="24"/>
          <w:szCs w:val="26"/>
          <w:lang w:val="cs-CZ"/>
        </w:rPr>
        <w:t xml:space="preserve"> možný</w:t>
      </w:r>
      <w:r>
        <w:rPr>
          <w:rFonts w:ascii="Arial" w:hAnsi="Arial" w:cs="Arial"/>
          <w:sz w:val="24"/>
          <w:szCs w:val="26"/>
          <w:lang w:val="cs-CZ"/>
        </w:rPr>
        <w:t>.</w:t>
      </w:r>
      <w:r>
        <w:rPr>
          <w:rStyle w:val="Znakapoznpodarou"/>
          <w:rFonts w:ascii="Arial" w:hAnsi="Arial" w:cs="Arial"/>
          <w:sz w:val="24"/>
          <w:szCs w:val="26"/>
          <w:lang w:val="cs-CZ"/>
        </w:rPr>
        <w:footnoteReference w:id="54"/>
      </w:r>
      <w:r>
        <w:rPr>
          <w:rFonts w:ascii="Arial" w:hAnsi="Arial" w:cs="Arial"/>
          <w:sz w:val="24"/>
          <w:szCs w:val="26"/>
          <w:lang w:val="cs-CZ"/>
        </w:rPr>
        <w:t xml:space="preserve"> </w:t>
      </w:r>
    </w:p>
    <w:p w:rsidR="00871738" w:rsidRDefault="00871738" w:rsidP="00871738">
      <w:pPr>
        <w:spacing w:before="240" w:line="360" w:lineRule="auto"/>
        <w:jc w:val="both"/>
        <w:rPr>
          <w:rFonts w:ascii="Arial" w:hAnsi="Arial" w:cs="Arial"/>
          <w:sz w:val="24"/>
          <w:szCs w:val="26"/>
          <w:lang w:val="cs-CZ"/>
        </w:rPr>
      </w:pPr>
    </w:p>
    <w:p w:rsidR="00871738" w:rsidRDefault="00871738" w:rsidP="00871738">
      <w:pPr>
        <w:spacing w:before="240" w:line="360" w:lineRule="auto"/>
        <w:jc w:val="both"/>
        <w:rPr>
          <w:rFonts w:ascii="Arial" w:hAnsi="Arial" w:cs="Arial"/>
          <w:sz w:val="24"/>
          <w:szCs w:val="26"/>
          <w:lang w:val="cs-CZ"/>
        </w:rPr>
      </w:pPr>
    </w:p>
    <w:p w:rsidR="00871738" w:rsidRDefault="00871738" w:rsidP="00871738">
      <w:pPr>
        <w:spacing w:before="240" w:line="360" w:lineRule="auto"/>
        <w:jc w:val="both"/>
        <w:rPr>
          <w:rFonts w:ascii="Arial" w:hAnsi="Arial" w:cs="Arial"/>
          <w:sz w:val="24"/>
          <w:szCs w:val="26"/>
          <w:lang w:val="cs-CZ"/>
        </w:rPr>
      </w:pPr>
    </w:p>
    <w:p w:rsidR="00871738" w:rsidRDefault="00871738" w:rsidP="00871738">
      <w:pPr>
        <w:spacing w:line="360" w:lineRule="auto"/>
        <w:jc w:val="both"/>
        <w:rPr>
          <w:rFonts w:ascii="Arial" w:hAnsi="Arial" w:cs="Arial"/>
          <w:b/>
          <w:sz w:val="28"/>
          <w:lang w:val="cs-CZ"/>
        </w:rPr>
      </w:pPr>
      <w:r w:rsidRPr="00210AA6">
        <w:rPr>
          <w:rFonts w:ascii="Arial" w:hAnsi="Arial" w:cs="Arial"/>
          <w:b/>
          <w:sz w:val="28"/>
          <w:lang w:val="cs-CZ"/>
        </w:rPr>
        <w:t>1.5 Ochrana proti vesmírné radiaci na Marsu</w:t>
      </w:r>
    </w:p>
    <w:p w:rsidR="00871738" w:rsidRDefault="00871738" w:rsidP="00871738">
      <w:pPr>
        <w:spacing w:line="360" w:lineRule="auto"/>
        <w:jc w:val="both"/>
        <w:rPr>
          <w:rFonts w:ascii="Arial" w:hAnsi="Arial" w:cs="Arial"/>
          <w:b/>
          <w:sz w:val="28"/>
          <w:lang w:val="cs-CZ"/>
        </w:rPr>
      </w:pPr>
    </w:p>
    <w:p w:rsidR="00871738" w:rsidRDefault="00274645" w:rsidP="00871738">
      <w:pPr>
        <w:spacing w:after="0" w:line="360" w:lineRule="auto"/>
        <w:jc w:val="both"/>
        <w:rPr>
          <w:rFonts w:ascii="Arial" w:hAnsi="Arial" w:cs="Arial"/>
          <w:sz w:val="24"/>
          <w:lang w:val="cs-CZ"/>
        </w:rPr>
      </w:pPr>
      <w:r>
        <w:rPr>
          <w:rFonts w:ascii="Arial" w:hAnsi="Arial" w:cs="Arial"/>
          <w:sz w:val="24"/>
          <w:lang w:val="cs-CZ"/>
        </w:rPr>
        <w:t xml:space="preserve">     Jak jsme</w:t>
      </w:r>
      <w:r w:rsidR="00871738">
        <w:rPr>
          <w:rFonts w:ascii="Arial" w:hAnsi="Arial" w:cs="Arial"/>
          <w:sz w:val="24"/>
          <w:lang w:val="cs-CZ"/>
        </w:rPr>
        <w:t xml:space="preserve"> již psal</w:t>
      </w:r>
      <w:r>
        <w:rPr>
          <w:rFonts w:ascii="Arial" w:hAnsi="Arial" w:cs="Arial"/>
          <w:sz w:val="24"/>
          <w:lang w:val="cs-CZ"/>
        </w:rPr>
        <w:t>i</w:t>
      </w:r>
      <w:r w:rsidR="00871738">
        <w:rPr>
          <w:rFonts w:ascii="Arial" w:hAnsi="Arial" w:cs="Arial"/>
          <w:sz w:val="24"/>
          <w:lang w:val="cs-CZ"/>
        </w:rPr>
        <w:t xml:space="preserve"> v úvodu o magnetickém poli Marsu (kapitola 1.1), Mars o své magnetické pole a část své atm</w:t>
      </w:r>
      <w:r w:rsidR="00E4343E">
        <w:rPr>
          <w:rFonts w:ascii="Arial" w:hAnsi="Arial" w:cs="Arial"/>
          <w:sz w:val="24"/>
          <w:lang w:val="cs-CZ"/>
        </w:rPr>
        <w:t>osféry přišel. Sluneční vítr proto</w:t>
      </w:r>
      <w:r w:rsidR="00871738">
        <w:rPr>
          <w:rFonts w:ascii="Arial" w:hAnsi="Arial" w:cs="Arial"/>
          <w:sz w:val="24"/>
          <w:lang w:val="cs-CZ"/>
        </w:rPr>
        <w:t xml:space="preserve"> proniká až do atmosféry a Mars tak při</w:t>
      </w:r>
      <w:r w:rsidR="007A6833">
        <w:rPr>
          <w:rFonts w:ascii="Arial" w:hAnsi="Arial" w:cs="Arial"/>
          <w:sz w:val="24"/>
          <w:lang w:val="cs-CZ"/>
        </w:rPr>
        <w:t>pravuje i o její zbytek (</w:t>
      </w:r>
      <w:r w:rsidR="00E4343E">
        <w:rPr>
          <w:rFonts w:ascii="Arial" w:hAnsi="Arial" w:cs="Arial"/>
          <w:sz w:val="24"/>
          <w:lang w:val="cs-CZ"/>
        </w:rPr>
        <w:t>viz kapitola o slunečním</w:t>
      </w:r>
      <w:r w:rsidR="00871738">
        <w:rPr>
          <w:rFonts w:ascii="Arial" w:hAnsi="Arial" w:cs="Arial"/>
          <w:sz w:val="24"/>
          <w:lang w:val="cs-CZ"/>
        </w:rPr>
        <w:t xml:space="preserve"> větru). Obávám</w:t>
      </w:r>
      <w:r w:rsidR="00020119">
        <w:rPr>
          <w:rFonts w:ascii="Arial" w:hAnsi="Arial" w:cs="Arial"/>
          <w:sz w:val="24"/>
          <w:lang w:val="cs-CZ"/>
        </w:rPr>
        <w:t>e</w:t>
      </w:r>
      <w:r w:rsidR="00871738">
        <w:rPr>
          <w:rFonts w:ascii="Arial" w:hAnsi="Arial" w:cs="Arial"/>
          <w:sz w:val="24"/>
          <w:lang w:val="cs-CZ"/>
        </w:rPr>
        <w:t xml:space="preserve"> se, že bez funkčního magnetického pole se asi nedá zabránit průchodu slunečního větru do atmosféry. Více bych</w:t>
      </w:r>
      <w:r w:rsidR="00020119">
        <w:rPr>
          <w:rFonts w:ascii="Arial" w:hAnsi="Arial" w:cs="Arial"/>
          <w:sz w:val="24"/>
          <w:lang w:val="cs-CZ"/>
        </w:rPr>
        <w:t>om</w:t>
      </w:r>
      <w:r w:rsidR="00871738">
        <w:rPr>
          <w:rFonts w:ascii="Arial" w:hAnsi="Arial" w:cs="Arial"/>
          <w:sz w:val="24"/>
          <w:lang w:val="cs-CZ"/>
        </w:rPr>
        <w:t xml:space="preserve"> se ale zabýval</w:t>
      </w:r>
      <w:r w:rsidR="00020119">
        <w:rPr>
          <w:rFonts w:ascii="Arial" w:hAnsi="Arial" w:cs="Arial"/>
          <w:sz w:val="24"/>
          <w:lang w:val="cs-CZ"/>
        </w:rPr>
        <w:t>i</w:t>
      </w:r>
      <w:r w:rsidR="00871738">
        <w:rPr>
          <w:rFonts w:ascii="Arial" w:hAnsi="Arial" w:cs="Arial"/>
          <w:sz w:val="24"/>
          <w:lang w:val="cs-CZ"/>
        </w:rPr>
        <w:t xml:space="preserve"> radiací na povrchu Marsu. </w:t>
      </w:r>
    </w:p>
    <w:p w:rsidR="00871738" w:rsidRDefault="00871738" w:rsidP="00871738">
      <w:pPr>
        <w:spacing w:after="0" w:line="360" w:lineRule="auto"/>
        <w:jc w:val="both"/>
        <w:rPr>
          <w:rFonts w:ascii="Arial" w:hAnsi="Arial" w:cs="Arial"/>
          <w:sz w:val="24"/>
          <w:lang w:val="cs-CZ"/>
        </w:rPr>
      </w:pPr>
      <w:r>
        <w:rPr>
          <w:rFonts w:ascii="Arial" w:hAnsi="Arial" w:cs="Arial"/>
          <w:sz w:val="24"/>
          <w:lang w:val="cs-CZ"/>
        </w:rPr>
        <w:t xml:space="preserve">     Jak </w:t>
      </w:r>
      <w:r w:rsidR="00020119">
        <w:rPr>
          <w:rFonts w:ascii="Arial" w:hAnsi="Arial" w:cs="Arial"/>
          <w:sz w:val="24"/>
          <w:lang w:val="cs-CZ"/>
        </w:rPr>
        <w:t>jsme</w:t>
      </w:r>
      <w:r>
        <w:rPr>
          <w:rFonts w:ascii="Arial" w:hAnsi="Arial" w:cs="Arial"/>
          <w:sz w:val="24"/>
          <w:lang w:val="cs-CZ"/>
        </w:rPr>
        <w:t xml:space="preserve"> již dříve uvedl</w:t>
      </w:r>
      <w:r w:rsidR="00020119">
        <w:rPr>
          <w:rFonts w:ascii="Arial" w:hAnsi="Arial" w:cs="Arial"/>
          <w:sz w:val="24"/>
          <w:lang w:val="cs-CZ"/>
        </w:rPr>
        <w:t>i</w:t>
      </w:r>
      <w:r>
        <w:rPr>
          <w:rFonts w:ascii="Arial" w:hAnsi="Arial" w:cs="Arial"/>
          <w:sz w:val="24"/>
          <w:lang w:val="cs-CZ"/>
        </w:rPr>
        <w:t>, před některým zářením by astronautovi stačil skafandr, před některým by už musel být chráněn vrstvami olova</w:t>
      </w:r>
      <w:r w:rsidR="003346D0">
        <w:rPr>
          <w:rFonts w:ascii="Arial" w:hAnsi="Arial" w:cs="Arial"/>
          <w:sz w:val="24"/>
          <w:lang w:val="cs-CZ"/>
        </w:rPr>
        <w:t>,</w:t>
      </w:r>
      <w:r>
        <w:rPr>
          <w:rFonts w:ascii="Arial" w:hAnsi="Arial" w:cs="Arial"/>
          <w:sz w:val="24"/>
          <w:lang w:val="cs-CZ"/>
        </w:rPr>
        <w:t xml:space="preserve"> či dokonce betonu. Data z přístroje RAD na pojízdném vozítku Curiosity na Marsu také pomohou určit, jak hluboko záření proniká a kde už jsou jeho hodnoty tak slabé, že by dovolovaly udržení jednoduchého života. Pokud by přístroj úspěšně naměřil hloubku, mohli bychom například vystavět „bunkr“ pro astronauty přímo pod zemí, kde by už nemělo záření takové hodnoty jako na povrchu.</w:t>
      </w:r>
    </w:p>
    <w:p w:rsidR="00871738" w:rsidRDefault="00871738" w:rsidP="00871738">
      <w:pPr>
        <w:spacing w:after="0" w:line="360" w:lineRule="auto"/>
        <w:jc w:val="both"/>
        <w:rPr>
          <w:rFonts w:ascii="Arial" w:hAnsi="Arial" w:cs="Arial"/>
          <w:sz w:val="24"/>
          <w:lang w:val="cs-CZ"/>
        </w:rPr>
      </w:pPr>
      <w:r>
        <w:rPr>
          <w:rFonts w:ascii="Arial" w:hAnsi="Arial" w:cs="Arial"/>
          <w:sz w:val="24"/>
          <w:lang w:val="cs-CZ"/>
        </w:rPr>
        <w:t xml:space="preserve">     Tento bunkr by mohl být vyztužen 2 cm olova, jelikož jeho polotloušťka je 1 cm </w:t>
      </w:r>
      <w:r>
        <w:rPr>
          <w:rFonts w:ascii="Arial" w:hAnsi="Arial" w:cs="Arial"/>
          <w:sz w:val="24"/>
          <w:lang w:val="cs-CZ"/>
        </w:rPr>
        <w:br/>
        <w:t>a 12 cm betonu následovně po olovu, opět dvojnásobek jeho polotloušťky, abychom neabsorbovali pouze 50</w:t>
      </w:r>
      <w:r w:rsidR="004A590B">
        <w:rPr>
          <w:rFonts w:ascii="Arial" w:hAnsi="Arial" w:cs="Arial"/>
          <w:sz w:val="24"/>
          <w:lang w:val="cs-CZ"/>
        </w:rPr>
        <w:t xml:space="preserve"> </w:t>
      </w:r>
      <w:r>
        <w:rPr>
          <w:rFonts w:ascii="Arial" w:hAnsi="Arial" w:cs="Arial"/>
          <w:sz w:val="24"/>
          <w:lang w:val="cs-CZ"/>
        </w:rPr>
        <w:t>% záření, ale pokud možno všechno. Na bunkr by také mohla být využita Faradayova klec. Vystavění takového bunkru by však vyžadovalo dostat na Mars obrovské vrtáky a stroje, které by byli schopné bunkr vytvořit ještě před přistáním as</w:t>
      </w:r>
      <w:r w:rsidR="00627249">
        <w:rPr>
          <w:rFonts w:ascii="Arial" w:hAnsi="Arial" w:cs="Arial"/>
          <w:sz w:val="24"/>
          <w:lang w:val="cs-CZ"/>
        </w:rPr>
        <w:t>tronautů. Tyto stroje by pak mohly</w:t>
      </w:r>
      <w:r>
        <w:rPr>
          <w:rFonts w:ascii="Arial" w:hAnsi="Arial" w:cs="Arial"/>
          <w:sz w:val="24"/>
          <w:lang w:val="cs-CZ"/>
        </w:rPr>
        <w:t xml:space="preserve"> najít další využití při zkoumání Marsu a nebylo by tak </w:t>
      </w:r>
      <w:r w:rsidR="00627249">
        <w:rPr>
          <w:rFonts w:ascii="Arial" w:hAnsi="Arial" w:cs="Arial"/>
          <w:sz w:val="24"/>
          <w:lang w:val="cs-CZ"/>
        </w:rPr>
        <w:t xml:space="preserve">vůbec </w:t>
      </w:r>
      <w:r>
        <w:rPr>
          <w:rFonts w:ascii="Arial" w:hAnsi="Arial" w:cs="Arial"/>
          <w:sz w:val="24"/>
          <w:lang w:val="cs-CZ"/>
        </w:rPr>
        <w:t xml:space="preserve">na škodu je tam „poslat“. </w:t>
      </w:r>
    </w:p>
    <w:p w:rsidR="00871738" w:rsidRDefault="00871738" w:rsidP="00871738">
      <w:pPr>
        <w:spacing w:after="0" w:line="360" w:lineRule="auto"/>
        <w:jc w:val="both"/>
        <w:rPr>
          <w:rFonts w:ascii="Arial" w:hAnsi="Arial" w:cs="Arial"/>
          <w:sz w:val="24"/>
          <w:szCs w:val="26"/>
          <w:lang w:val="cs-CZ"/>
        </w:rPr>
      </w:pPr>
      <w:r>
        <w:rPr>
          <w:rFonts w:ascii="Arial" w:hAnsi="Arial" w:cs="Arial"/>
          <w:sz w:val="24"/>
          <w:lang w:val="cs-CZ"/>
        </w:rPr>
        <w:t xml:space="preserve">     Jak s</w:t>
      </w:r>
      <w:r w:rsidR="007A3E09">
        <w:rPr>
          <w:rFonts w:ascii="Arial" w:hAnsi="Arial" w:cs="Arial"/>
          <w:sz w:val="24"/>
          <w:lang w:val="cs-CZ"/>
        </w:rPr>
        <w:t>e ale budou astronauti</w:t>
      </w:r>
      <w:r>
        <w:rPr>
          <w:rFonts w:ascii="Arial" w:hAnsi="Arial" w:cs="Arial"/>
          <w:sz w:val="24"/>
          <w:lang w:val="cs-CZ"/>
        </w:rPr>
        <w:t xml:space="preserve"> po</w:t>
      </w:r>
      <w:r w:rsidR="00020119">
        <w:rPr>
          <w:rFonts w:ascii="Arial" w:hAnsi="Arial" w:cs="Arial"/>
          <w:sz w:val="24"/>
          <w:lang w:val="cs-CZ"/>
        </w:rPr>
        <w:t xml:space="preserve"> Marsu</w:t>
      </w:r>
      <w:r w:rsidR="007A3E09">
        <w:rPr>
          <w:rFonts w:ascii="Arial" w:hAnsi="Arial" w:cs="Arial"/>
          <w:sz w:val="24"/>
          <w:lang w:val="cs-CZ"/>
        </w:rPr>
        <w:t xml:space="preserve"> pohybovat</w:t>
      </w:r>
      <w:r w:rsidR="00020119">
        <w:rPr>
          <w:rFonts w:ascii="Arial" w:hAnsi="Arial" w:cs="Arial"/>
          <w:sz w:val="24"/>
          <w:lang w:val="cs-CZ"/>
        </w:rPr>
        <w:t>? Jako nejjednodušší se nám</w:t>
      </w:r>
      <w:r>
        <w:rPr>
          <w:rFonts w:ascii="Arial" w:hAnsi="Arial" w:cs="Arial"/>
          <w:sz w:val="24"/>
          <w:lang w:val="cs-CZ"/>
        </w:rPr>
        <w:t xml:space="preserve"> jeví nějaké vozítko takové velikosti, aby bylo schopné pojmout as</w:t>
      </w:r>
      <w:r w:rsidR="009D6B81">
        <w:rPr>
          <w:rFonts w:ascii="Arial" w:hAnsi="Arial" w:cs="Arial"/>
          <w:sz w:val="24"/>
          <w:lang w:val="cs-CZ"/>
        </w:rPr>
        <w:t>tronauty a například nasbíraný m</w:t>
      </w:r>
      <w:r>
        <w:rPr>
          <w:rFonts w:ascii="Arial" w:hAnsi="Arial" w:cs="Arial"/>
          <w:sz w:val="24"/>
          <w:lang w:val="cs-CZ"/>
        </w:rPr>
        <w:t xml:space="preserve">arsovský materiál. V podstatě by se mohlo jednat o takové „Marsovské terénní auto“. Toto auto by mělo pohon </w:t>
      </w:r>
      <w:r w:rsidR="00536A50">
        <w:rPr>
          <w:rFonts w:ascii="Arial" w:hAnsi="Arial" w:cs="Arial"/>
          <w:sz w:val="24"/>
          <w:lang w:val="cs-CZ"/>
        </w:rPr>
        <w:t>na slunečn</w:t>
      </w:r>
      <w:r w:rsidR="008F0B00">
        <w:rPr>
          <w:rFonts w:ascii="Arial" w:hAnsi="Arial" w:cs="Arial"/>
          <w:sz w:val="24"/>
          <w:lang w:val="cs-CZ"/>
        </w:rPr>
        <w:t>í</w:t>
      </w:r>
      <w:r>
        <w:rPr>
          <w:rFonts w:ascii="Arial" w:hAnsi="Arial" w:cs="Arial"/>
          <w:sz w:val="24"/>
          <w:lang w:val="cs-CZ"/>
        </w:rPr>
        <w:t xml:space="preserve"> záření, které by dopadalo na solární panely umístěné například na střeše auta. Auto by bylo samozřejmě opatřeno Faradayovou klecí, která má „dobrou ochrannou funkci“ právě před elektromagnetickým zářením díky</w:t>
      </w:r>
      <w:r>
        <w:rPr>
          <w:rFonts w:ascii="Arial" w:hAnsi="Arial" w:cs="Arial"/>
          <w:sz w:val="24"/>
          <w:szCs w:val="26"/>
          <w:lang w:val="cs-CZ"/>
        </w:rPr>
        <w:t xml:space="preserve"> soustředění elektrického náboje pouze na povrchu a nikoli v objemu. Auto nebo vozítko by pak mohlo být „zabalené“ v malé magnetické bublině, která by představovala jakousi zmenšenou kopii zemské </w:t>
      </w:r>
      <w:r>
        <w:rPr>
          <w:rFonts w:ascii="Arial" w:hAnsi="Arial" w:cs="Arial"/>
          <w:sz w:val="24"/>
          <w:szCs w:val="26"/>
          <w:lang w:val="cs-CZ"/>
        </w:rPr>
        <w:lastRenderedPageBreak/>
        <w:t>magnetosféry. Ma</w:t>
      </w:r>
      <w:r w:rsidR="00A354E2">
        <w:rPr>
          <w:rFonts w:ascii="Arial" w:hAnsi="Arial" w:cs="Arial"/>
          <w:sz w:val="24"/>
          <w:szCs w:val="26"/>
          <w:lang w:val="cs-CZ"/>
        </w:rPr>
        <w:t>gnetické bubliny by se také daly</w:t>
      </w:r>
      <w:r>
        <w:rPr>
          <w:rFonts w:ascii="Arial" w:hAnsi="Arial" w:cs="Arial"/>
          <w:sz w:val="24"/>
          <w:szCs w:val="26"/>
          <w:lang w:val="cs-CZ"/>
        </w:rPr>
        <w:t xml:space="preserve"> použít při cestě na Mars jako takové. Bublina by byla okolo celé kosmické lodi a tím by měla odstínit podstatnou část škodlivé radiace.</w:t>
      </w:r>
      <w:r>
        <w:rPr>
          <w:rStyle w:val="Znakapoznpodarou"/>
          <w:rFonts w:ascii="Arial" w:hAnsi="Arial" w:cs="Arial"/>
          <w:sz w:val="24"/>
          <w:szCs w:val="26"/>
          <w:lang w:val="cs-CZ"/>
        </w:rPr>
        <w:footnoteReference w:id="55"/>
      </w:r>
      <w:r>
        <w:rPr>
          <w:rFonts w:ascii="Arial" w:hAnsi="Arial" w:cs="Arial"/>
          <w:sz w:val="24"/>
          <w:szCs w:val="26"/>
          <w:lang w:val="cs-CZ"/>
        </w:rPr>
        <w:t xml:space="preserve"> </w:t>
      </w:r>
    </w:p>
    <w:p w:rsidR="00871738" w:rsidRDefault="00871738" w:rsidP="00871738">
      <w:pPr>
        <w:spacing w:line="360" w:lineRule="auto"/>
        <w:rPr>
          <w:rFonts w:ascii="Arial" w:hAnsi="Arial" w:cs="Arial"/>
          <w:sz w:val="24"/>
        </w:rPr>
      </w:pPr>
      <w:r>
        <w:rPr>
          <w:rFonts w:ascii="Arial" w:hAnsi="Arial" w:cs="Arial"/>
          <w:sz w:val="24"/>
          <w:szCs w:val="26"/>
          <w:lang w:val="cs-CZ"/>
        </w:rPr>
        <w:t xml:space="preserve">     Astronauti by pak mohli při pobytu na Marsu zavést do půdy některé druhy lišejníků, které by </w:t>
      </w:r>
      <w:r w:rsidR="0095715A">
        <w:rPr>
          <w:rFonts w:ascii="Arial" w:hAnsi="Arial" w:cs="Arial"/>
          <w:sz w:val="24"/>
          <w:szCs w:val="26"/>
          <w:lang w:val="cs-CZ"/>
        </w:rPr>
        <w:t>začaly</w:t>
      </w:r>
      <w:r>
        <w:rPr>
          <w:rFonts w:ascii="Arial" w:hAnsi="Arial" w:cs="Arial"/>
          <w:sz w:val="24"/>
          <w:szCs w:val="26"/>
          <w:lang w:val="cs-CZ"/>
        </w:rPr>
        <w:t xml:space="preserve"> uvolňovat kyslík, </w:t>
      </w:r>
      <w:r w:rsidR="006A2962">
        <w:rPr>
          <w:rFonts w:ascii="Arial" w:hAnsi="Arial" w:cs="Arial"/>
          <w:sz w:val="24"/>
          <w:szCs w:val="26"/>
          <w:lang w:val="cs-CZ"/>
        </w:rPr>
        <w:t>a ten</w:t>
      </w:r>
      <w:r>
        <w:rPr>
          <w:rFonts w:ascii="Arial" w:hAnsi="Arial" w:cs="Arial"/>
          <w:sz w:val="24"/>
          <w:szCs w:val="26"/>
          <w:lang w:val="cs-CZ"/>
        </w:rPr>
        <w:t xml:space="preserve"> by pak v horních vrstvách atmosféry dal vzniknout ozónu. Pokud by se v atmosféře začal objevovat ozon </w:t>
      </w:r>
      <w:r>
        <w:rPr>
          <w:rFonts w:ascii="Arial" w:hAnsi="Arial" w:cs="Arial"/>
          <w:sz w:val="24"/>
          <w:szCs w:val="26"/>
          <w:lang w:val="cs-CZ"/>
        </w:rPr>
        <w:br/>
        <w:t>a začal se rozrůstat,</w:t>
      </w:r>
      <w:r>
        <w:t xml:space="preserve"> </w:t>
      </w:r>
      <w:r>
        <w:rPr>
          <w:rFonts w:ascii="Arial" w:hAnsi="Arial" w:cs="Arial"/>
          <w:sz w:val="24"/>
        </w:rPr>
        <w:t>mohl by odpadnout velký problém s dopadající</w:t>
      </w:r>
      <w:r w:rsidR="00DC2403">
        <w:rPr>
          <w:rFonts w:ascii="Arial" w:hAnsi="Arial" w:cs="Arial"/>
          <w:sz w:val="24"/>
        </w:rPr>
        <w:t>m ultrafialovým zářením, jehož</w:t>
      </w:r>
      <w:r>
        <w:rPr>
          <w:rFonts w:ascii="Arial" w:hAnsi="Arial" w:cs="Arial"/>
          <w:sz w:val="24"/>
        </w:rPr>
        <w:t xml:space="preserve"> na Mars dopadá opravdu hodně. Jedná se však </w:t>
      </w:r>
      <w:r w:rsidR="005B0A83">
        <w:rPr>
          <w:rFonts w:ascii="Arial" w:hAnsi="Arial" w:cs="Arial"/>
          <w:sz w:val="24"/>
        </w:rPr>
        <w:t>o teoretické úvahy spojené s několika</w:t>
      </w:r>
      <w:r>
        <w:rPr>
          <w:rFonts w:ascii="Arial" w:hAnsi="Arial" w:cs="Arial"/>
          <w:sz w:val="24"/>
        </w:rPr>
        <w:t xml:space="preserve"> vědeckými teoriemi.</w:t>
      </w:r>
    </w:p>
    <w:p w:rsidR="00DD6760" w:rsidRDefault="00DD6760" w:rsidP="00871738">
      <w:pPr>
        <w:spacing w:line="360" w:lineRule="auto"/>
        <w:rPr>
          <w:rFonts w:ascii="Arial" w:hAnsi="Arial" w:cs="Arial"/>
          <w:sz w:val="24"/>
        </w:rPr>
      </w:pPr>
    </w:p>
    <w:p w:rsidR="0040484E" w:rsidRDefault="0040484E" w:rsidP="00DD6760">
      <w:pPr>
        <w:spacing w:line="360" w:lineRule="auto"/>
        <w:rPr>
          <w:rFonts w:ascii="Arial" w:hAnsi="Arial" w:cs="Arial"/>
          <w:b/>
          <w:sz w:val="32"/>
          <w:lang w:val="cs-CZ"/>
        </w:rPr>
      </w:pPr>
    </w:p>
    <w:p w:rsidR="00DD6760" w:rsidRPr="00971298" w:rsidRDefault="0040484E" w:rsidP="00DD6760">
      <w:pPr>
        <w:spacing w:line="360" w:lineRule="auto"/>
        <w:rPr>
          <w:rFonts w:ascii="Arial" w:hAnsi="Arial" w:cs="Arial"/>
          <w:b/>
          <w:sz w:val="32"/>
          <w:lang w:val="cs-CZ"/>
        </w:rPr>
      </w:pPr>
      <w:r>
        <w:rPr>
          <w:rFonts w:ascii="Arial" w:hAnsi="Arial" w:cs="Arial"/>
          <w:b/>
          <w:sz w:val="32"/>
          <w:lang w:val="cs-CZ"/>
        </w:rPr>
        <w:t>2. Prak</w:t>
      </w:r>
      <w:r w:rsidR="00DD6760" w:rsidRPr="00971298">
        <w:rPr>
          <w:rFonts w:ascii="Arial" w:hAnsi="Arial" w:cs="Arial"/>
          <w:b/>
          <w:sz w:val="32"/>
          <w:lang w:val="cs-CZ"/>
        </w:rPr>
        <w:t>tická část</w:t>
      </w:r>
    </w:p>
    <w:p w:rsidR="00DD6760" w:rsidRPr="00971298" w:rsidRDefault="00DD6760" w:rsidP="00DD6760">
      <w:pPr>
        <w:spacing w:line="360" w:lineRule="auto"/>
        <w:rPr>
          <w:rFonts w:ascii="Arial" w:hAnsi="Arial" w:cs="Arial"/>
          <w:b/>
          <w:sz w:val="28"/>
          <w:lang w:val="cs-CZ"/>
        </w:rPr>
      </w:pPr>
    </w:p>
    <w:p w:rsidR="00DD6760" w:rsidRDefault="00DD6760" w:rsidP="00DD6760">
      <w:pPr>
        <w:spacing w:line="360" w:lineRule="auto"/>
        <w:jc w:val="both"/>
        <w:rPr>
          <w:rFonts w:ascii="Arial" w:hAnsi="Arial" w:cs="Arial"/>
          <w:sz w:val="24"/>
          <w:lang w:val="cs-CZ"/>
        </w:rPr>
      </w:pPr>
      <w:r w:rsidRPr="00971298">
        <w:rPr>
          <w:rFonts w:ascii="Arial" w:hAnsi="Arial" w:cs="Arial"/>
          <w:b/>
          <w:sz w:val="28"/>
          <w:lang w:val="cs-CZ"/>
        </w:rPr>
        <w:t xml:space="preserve">     </w:t>
      </w:r>
      <w:r w:rsidR="00BA0FE8">
        <w:rPr>
          <w:rFonts w:ascii="Arial" w:hAnsi="Arial" w:cs="Arial"/>
          <w:sz w:val="24"/>
          <w:lang w:val="cs-CZ"/>
        </w:rPr>
        <w:t xml:space="preserve">Hlavním cílem </w:t>
      </w:r>
      <w:r w:rsidR="0015161C">
        <w:rPr>
          <w:rFonts w:ascii="Arial" w:hAnsi="Arial" w:cs="Arial"/>
          <w:sz w:val="24"/>
          <w:lang w:val="cs-CZ"/>
        </w:rPr>
        <w:t xml:space="preserve">této práce však není </w:t>
      </w:r>
      <w:r w:rsidR="00CC63D1">
        <w:rPr>
          <w:rFonts w:ascii="Arial" w:hAnsi="Arial" w:cs="Arial"/>
          <w:sz w:val="24"/>
          <w:lang w:val="cs-CZ"/>
        </w:rPr>
        <w:t xml:space="preserve">vymýšlet </w:t>
      </w:r>
      <w:r w:rsidR="00C50C15">
        <w:rPr>
          <w:rFonts w:ascii="Arial" w:hAnsi="Arial" w:cs="Arial"/>
          <w:sz w:val="24"/>
          <w:lang w:val="cs-CZ"/>
        </w:rPr>
        <w:t>alternativní ochranu před kosmickým zářením na Marsu.</w:t>
      </w:r>
      <w:r w:rsidR="00187E46">
        <w:rPr>
          <w:rFonts w:ascii="Arial" w:hAnsi="Arial" w:cs="Arial"/>
          <w:sz w:val="24"/>
          <w:lang w:val="cs-CZ"/>
        </w:rPr>
        <w:t xml:space="preserve"> </w:t>
      </w:r>
      <w:r w:rsidR="00716862">
        <w:rPr>
          <w:rFonts w:ascii="Arial" w:hAnsi="Arial" w:cs="Arial"/>
          <w:sz w:val="24"/>
          <w:lang w:val="cs-CZ"/>
        </w:rPr>
        <w:t>Naším cílem, a to především v té</w:t>
      </w:r>
      <w:r w:rsidR="004337FE">
        <w:rPr>
          <w:rFonts w:ascii="Arial" w:hAnsi="Arial" w:cs="Arial"/>
          <w:sz w:val="24"/>
          <w:lang w:val="cs-CZ"/>
        </w:rPr>
        <w:t xml:space="preserve">to praktické části, </w:t>
      </w:r>
      <w:r w:rsidR="007A77D2">
        <w:rPr>
          <w:rFonts w:ascii="Arial" w:hAnsi="Arial" w:cs="Arial"/>
          <w:sz w:val="24"/>
          <w:lang w:val="cs-CZ"/>
        </w:rPr>
        <w:br/>
      </w:r>
      <w:r w:rsidR="004337FE">
        <w:rPr>
          <w:rFonts w:ascii="Arial" w:hAnsi="Arial" w:cs="Arial"/>
          <w:sz w:val="24"/>
          <w:lang w:val="cs-CZ"/>
        </w:rPr>
        <w:t>je vytvořit</w:t>
      </w:r>
      <w:r w:rsidR="0075728C">
        <w:rPr>
          <w:rFonts w:ascii="Arial" w:hAnsi="Arial" w:cs="Arial"/>
          <w:sz w:val="24"/>
          <w:lang w:val="cs-CZ"/>
        </w:rPr>
        <w:t xml:space="preserve"> program simulující</w:t>
      </w:r>
      <w:r w:rsidR="00716862">
        <w:rPr>
          <w:rFonts w:ascii="Arial" w:hAnsi="Arial" w:cs="Arial"/>
          <w:sz w:val="24"/>
          <w:lang w:val="cs-CZ"/>
        </w:rPr>
        <w:t xml:space="preserve"> </w:t>
      </w:r>
      <w:r w:rsidR="00E94822">
        <w:rPr>
          <w:rFonts w:ascii="Arial" w:hAnsi="Arial" w:cs="Arial"/>
          <w:sz w:val="24"/>
          <w:lang w:val="cs-CZ"/>
        </w:rPr>
        <w:t>do</w:t>
      </w:r>
      <w:r w:rsidR="001A30DD">
        <w:rPr>
          <w:rFonts w:ascii="Arial" w:hAnsi="Arial" w:cs="Arial"/>
          <w:sz w:val="24"/>
          <w:lang w:val="cs-CZ"/>
        </w:rPr>
        <w:t xml:space="preserve">padající záření na astronauta </w:t>
      </w:r>
      <w:r w:rsidR="00E94822">
        <w:rPr>
          <w:rFonts w:ascii="Arial" w:hAnsi="Arial" w:cs="Arial"/>
          <w:sz w:val="24"/>
          <w:lang w:val="cs-CZ"/>
        </w:rPr>
        <w:t>na Marsu.</w:t>
      </w:r>
      <w:r w:rsidR="007C4517">
        <w:rPr>
          <w:rFonts w:ascii="Arial" w:hAnsi="Arial" w:cs="Arial"/>
          <w:sz w:val="24"/>
          <w:lang w:val="cs-CZ"/>
        </w:rPr>
        <w:t xml:space="preserve"> </w:t>
      </w:r>
      <w:r w:rsidR="00E97816">
        <w:rPr>
          <w:rFonts w:ascii="Arial" w:hAnsi="Arial" w:cs="Arial"/>
          <w:sz w:val="24"/>
          <w:lang w:val="cs-CZ"/>
        </w:rPr>
        <w:t xml:space="preserve">Astronaut, který se bude </w:t>
      </w:r>
      <w:r w:rsidR="007E63EF">
        <w:rPr>
          <w:rFonts w:ascii="Arial" w:hAnsi="Arial" w:cs="Arial"/>
          <w:sz w:val="24"/>
          <w:lang w:val="cs-CZ"/>
        </w:rPr>
        <w:t xml:space="preserve">volně </w:t>
      </w:r>
      <w:r w:rsidR="00E97816">
        <w:rPr>
          <w:rFonts w:ascii="Arial" w:hAnsi="Arial" w:cs="Arial"/>
          <w:sz w:val="24"/>
          <w:lang w:val="cs-CZ"/>
        </w:rPr>
        <w:t>pohybovat na Marsu</w:t>
      </w:r>
      <w:r w:rsidR="006862A0">
        <w:rPr>
          <w:rFonts w:ascii="Arial" w:hAnsi="Arial" w:cs="Arial"/>
          <w:sz w:val="24"/>
          <w:lang w:val="cs-CZ"/>
        </w:rPr>
        <w:t>, musí mít přehled o tom, kolik částic na něj dopadá</w:t>
      </w:r>
      <w:r w:rsidR="0075728C">
        <w:rPr>
          <w:rFonts w:ascii="Arial" w:hAnsi="Arial" w:cs="Arial"/>
          <w:sz w:val="24"/>
          <w:lang w:val="cs-CZ"/>
        </w:rPr>
        <w:t>,</w:t>
      </w:r>
      <w:r w:rsidR="00A45793">
        <w:rPr>
          <w:rFonts w:ascii="Arial" w:hAnsi="Arial" w:cs="Arial"/>
          <w:sz w:val="24"/>
          <w:lang w:val="cs-CZ"/>
        </w:rPr>
        <w:t xml:space="preserve"> a tudíž jak dlouho může </w:t>
      </w:r>
      <w:r w:rsidR="00985AEB">
        <w:rPr>
          <w:rFonts w:ascii="Arial" w:hAnsi="Arial" w:cs="Arial"/>
          <w:sz w:val="24"/>
          <w:lang w:val="cs-CZ"/>
        </w:rPr>
        <w:t xml:space="preserve">pobývat mimo nějaký úkryt. </w:t>
      </w:r>
    </w:p>
    <w:p w:rsidR="009C6D84" w:rsidRDefault="009C6D84" w:rsidP="00DD6760">
      <w:pPr>
        <w:spacing w:line="360" w:lineRule="auto"/>
        <w:jc w:val="both"/>
        <w:rPr>
          <w:rFonts w:ascii="Arial" w:hAnsi="Arial" w:cs="Arial"/>
          <w:sz w:val="24"/>
          <w:lang w:val="cs-CZ"/>
        </w:rPr>
      </w:pPr>
    </w:p>
    <w:p w:rsidR="009C6D84" w:rsidRDefault="009C6D84" w:rsidP="009C6D84">
      <w:pPr>
        <w:spacing w:line="360" w:lineRule="auto"/>
        <w:jc w:val="both"/>
        <w:rPr>
          <w:rFonts w:ascii="Arial" w:hAnsi="Arial" w:cs="Arial"/>
          <w:b/>
          <w:sz w:val="28"/>
          <w:lang w:val="cs-CZ"/>
        </w:rPr>
      </w:pPr>
      <w:r>
        <w:rPr>
          <w:rFonts w:ascii="Arial" w:hAnsi="Arial" w:cs="Arial"/>
          <w:b/>
          <w:sz w:val="28"/>
          <w:lang w:val="cs-CZ"/>
        </w:rPr>
        <w:t>2</w:t>
      </w:r>
      <w:r w:rsidRPr="00210AA6">
        <w:rPr>
          <w:rFonts w:ascii="Arial" w:hAnsi="Arial" w:cs="Arial"/>
          <w:b/>
          <w:sz w:val="28"/>
          <w:lang w:val="cs-CZ"/>
        </w:rPr>
        <w:t>.</w:t>
      </w:r>
      <w:r>
        <w:rPr>
          <w:rFonts w:ascii="Arial" w:hAnsi="Arial" w:cs="Arial"/>
          <w:b/>
          <w:sz w:val="28"/>
          <w:lang w:val="cs-CZ"/>
        </w:rPr>
        <w:t>1</w:t>
      </w:r>
      <w:r w:rsidR="00213339">
        <w:rPr>
          <w:rFonts w:ascii="Arial" w:hAnsi="Arial" w:cs="Arial"/>
          <w:b/>
          <w:sz w:val="28"/>
          <w:lang w:val="cs-CZ"/>
        </w:rPr>
        <w:t xml:space="preserve"> P</w:t>
      </w:r>
      <w:r w:rsidR="00536155">
        <w:rPr>
          <w:rFonts w:ascii="Arial" w:hAnsi="Arial" w:cs="Arial"/>
          <w:b/>
          <w:sz w:val="28"/>
          <w:lang w:val="cs-CZ"/>
        </w:rPr>
        <w:t>rogram Dopadajici_zareni_Mars</w:t>
      </w:r>
      <w:r w:rsidR="00475234">
        <w:rPr>
          <w:rFonts w:ascii="Arial" w:hAnsi="Arial" w:cs="Arial"/>
          <w:b/>
          <w:sz w:val="28"/>
          <w:lang w:val="cs-CZ"/>
        </w:rPr>
        <w:t>_Odysseu</w:t>
      </w:r>
      <w:r w:rsidR="003B5518">
        <w:rPr>
          <w:rFonts w:ascii="Arial" w:hAnsi="Arial" w:cs="Arial"/>
          <w:b/>
          <w:sz w:val="28"/>
          <w:lang w:val="cs-CZ"/>
        </w:rPr>
        <w:t>s</w:t>
      </w:r>
    </w:p>
    <w:p w:rsidR="00E26018" w:rsidRDefault="00E26018" w:rsidP="009C6D84">
      <w:pPr>
        <w:spacing w:line="360" w:lineRule="auto"/>
        <w:jc w:val="both"/>
        <w:rPr>
          <w:rFonts w:ascii="Arial" w:hAnsi="Arial" w:cs="Arial"/>
          <w:b/>
          <w:sz w:val="28"/>
          <w:lang w:val="cs-CZ"/>
        </w:rPr>
      </w:pPr>
    </w:p>
    <w:p w:rsidR="00E26018" w:rsidRPr="00E26018" w:rsidRDefault="00E26018" w:rsidP="009C6D84">
      <w:pPr>
        <w:spacing w:line="360" w:lineRule="auto"/>
        <w:jc w:val="both"/>
        <w:rPr>
          <w:rFonts w:ascii="Arial" w:hAnsi="Arial" w:cs="Arial"/>
          <w:b/>
          <w:sz w:val="26"/>
          <w:szCs w:val="26"/>
          <w:lang w:val="cs-CZ"/>
        </w:rPr>
      </w:pPr>
      <w:r>
        <w:rPr>
          <w:rFonts w:ascii="Arial" w:hAnsi="Arial" w:cs="Arial"/>
          <w:b/>
          <w:sz w:val="26"/>
          <w:szCs w:val="26"/>
          <w:lang w:val="cs-CZ"/>
        </w:rPr>
        <w:t>2.1.1 Programovací jazyk a vývojové prostředí</w:t>
      </w:r>
    </w:p>
    <w:p w:rsidR="00921D95" w:rsidRDefault="00921D95" w:rsidP="009C6D84">
      <w:pPr>
        <w:spacing w:line="360" w:lineRule="auto"/>
        <w:jc w:val="both"/>
        <w:rPr>
          <w:rFonts w:ascii="Arial" w:hAnsi="Arial" w:cs="Arial"/>
          <w:b/>
          <w:sz w:val="28"/>
          <w:lang w:val="cs-CZ"/>
        </w:rPr>
      </w:pPr>
    </w:p>
    <w:p w:rsidR="00921D95" w:rsidRDefault="00EE3E82" w:rsidP="009C6D84">
      <w:pPr>
        <w:spacing w:line="360" w:lineRule="auto"/>
        <w:jc w:val="both"/>
        <w:rPr>
          <w:rFonts w:ascii="Arial" w:hAnsi="Arial" w:cs="Arial"/>
          <w:sz w:val="24"/>
          <w:lang w:val="cs-CZ"/>
        </w:rPr>
      </w:pPr>
      <w:r>
        <w:rPr>
          <w:rFonts w:ascii="Arial" w:hAnsi="Arial" w:cs="Arial"/>
          <w:sz w:val="24"/>
          <w:lang w:val="cs-CZ"/>
        </w:rPr>
        <w:t xml:space="preserve">     </w:t>
      </w:r>
      <w:r w:rsidR="00C05646">
        <w:rPr>
          <w:rFonts w:ascii="Arial" w:hAnsi="Arial" w:cs="Arial"/>
          <w:sz w:val="24"/>
          <w:lang w:val="cs-CZ"/>
        </w:rPr>
        <w:t xml:space="preserve">Náš simulující program jsme vytvářeli v programovacím jazyce C#.NET a jako vývojové prostředí jsme používali Microsoft Visual Studio 2015 Community. </w:t>
      </w:r>
      <w:r w:rsidR="007A77D2">
        <w:rPr>
          <w:rFonts w:ascii="Arial" w:hAnsi="Arial" w:cs="Arial"/>
          <w:sz w:val="24"/>
          <w:lang w:val="cs-CZ"/>
        </w:rPr>
        <w:br/>
      </w:r>
      <w:r w:rsidR="00205F9F">
        <w:rPr>
          <w:rFonts w:ascii="Arial" w:hAnsi="Arial" w:cs="Arial"/>
          <w:sz w:val="24"/>
          <w:lang w:val="cs-CZ"/>
        </w:rPr>
        <w:lastRenderedPageBreak/>
        <w:t>Tento programovací jazyk jsme si vybrali z důvodu jeho částečné znalosti</w:t>
      </w:r>
      <w:r w:rsidR="007A72E7">
        <w:rPr>
          <w:rFonts w:ascii="Arial" w:hAnsi="Arial" w:cs="Arial"/>
          <w:sz w:val="24"/>
          <w:lang w:val="cs-CZ"/>
        </w:rPr>
        <w:t xml:space="preserve"> a</w:t>
      </w:r>
      <w:r w:rsidR="0075728C">
        <w:rPr>
          <w:rFonts w:ascii="Arial" w:hAnsi="Arial" w:cs="Arial"/>
          <w:sz w:val="24"/>
          <w:lang w:val="cs-CZ"/>
        </w:rPr>
        <w:t xml:space="preserve"> také nám</w:t>
      </w:r>
      <w:r w:rsidR="007A72E7">
        <w:rPr>
          <w:rFonts w:ascii="Arial" w:hAnsi="Arial" w:cs="Arial"/>
          <w:sz w:val="24"/>
          <w:lang w:val="cs-CZ"/>
        </w:rPr>
        <w:t xml:space="preserve"> přišel  vhodný pro vytváření tohoto programu. </w:t>
      </w:r>
      <w:r w:rsidR="00795FB1">
        <w:rPr>
          <w:rFonts w:ascii="Arial" w:hAnsi="Arial" w:cs="Arial"/>
          <w:sz w:val="24"/>
          <w:lang w:val="cs-CZ"/>
        </w:rPr>
        <w:t>Microsoft Visual Studio</w:t>
      </w:r>
      <w:r w:rsidR="00B54EAF">
        <w:rPr>
          <w:rFonts w:ascii="Arial" w:hAnsi="Arial" w:cs="Arial"/>
          <w:sz w:val="24"/>
          <w:lang w:val="cs-CZ"/>
        </w:rPr>
        <w:t xml:space="preserve"> 2015 Community je, jak už z názvu vyplývá, vývojové prostředí od Microsoftu, které je pro programování v jazyce C# nejlepší a také je volně dostupné na webových stránkách Microsoftu</w:t>
      </w:r>
      <w:r w:rsidR="0090285A">
        <w:rPr>
          <w:rStyle w:val="Znakapoznpodarou"/>
          <w:rFonts w:ascii="Arial" w:hAnsi="Arial" w:cs="Arial"/>
          <w:sz w:val="24"/>
          <w:lang w:val="cs-CZ"/>
        </w:rPr>
        <w:footnoteReference w:id="56"/>
      </w:r>
      <w:r w:rsidR="00B54EAF">
        <w:rPr>
          <w:rFonts w:ascii="Arial" w:hAnsi="Arial" w:cs="Arial"/>
          <w:sz w:val="24"/>
          <w:lang w:val="cs-CZ"/>
        </w:rPr>
        <w:t>.</w:t>
      </w:r>
    </w:p>
    <w:p w:rsidR="00124D01" w:rsidRDefault="00124D01" w:rsidP="009C6D84">
      <w:pPr>
        <w:spacing w:line="360" w:lineRule="auto"/>
        <w:jc w:val="both"/>
        <w:rPr>
          <w:rFonts w:ascii="Arial" w:hAnsi="Arial" w:cs="Arial"/>
          <w:sz w:val="24"/>
          <w:lang w:val="cs-CZ"/>
        </w:rPr>
      </w:pPr>
    </w:p>
    <w:p w:rsidR="00124D01" w:rsidRDefault="007435A0" w:rsidP="009C6D84">
      <w:pPr>
        <w:spacing w:line="360" w:lineRule="auto"/>
        <w:jc w:val="both"/>
        <w:rPr>
          <w:rFonts w:ascii="Arial" w:hAnsi="Arial" w:cs="Arial"/>
          <w:b/>
          <w:sz w:val="26"/>
          <w:szCs w:val="26"/>
          <w:lang w:val="cs-CZ"/>
        </w:rPr>
      </w:pPr>
      <w:r>
        <w:rPr>
          <w:rFonts w:ascii="Arial" w:hAnsi="Arial" w:cs="Arial"/>
          <w:b/>
          <w:sz w:val="26"/>
          <w:szCs w:val="26"/>
          <w:lang w:val="cs-CZ"/>
        </w:rPr>
        <w:t xml:space="preserve">2.1.2 </w:t>
      </w:r>
      <w:r w:rsidR="00182054">
        <w:rPr>
          <w:rFonts w:ascii="Arial" w:hAnsi="Arial" w:cs="Arial"/>
          <w:b/>
          <w:sz w:val="26"/>
          <w:szCs w:val="26"/>
          <w:lang w:val="cs-CZ"/>
        </w:rPr>
        <w:t>O programu</w:t>
      </w:r>
    </w:p>
    <w:p w:rsidR="006D06FD" w:rsidRDefault="006D06FD" w:rsidP="009C6D84">
      <w:pPr>
        <w:spacing w:line="360" w:lineRule="auto"/>
        <w:jc w:val="both"/>
        <w:rPr>
          <w:rFonts w:ascii="Arial" w:hAnsi="Arial" w:cs="Arial"/>
          <w:b/>
          <w:sz w:val="26"/>
          <w:szCs w:val="26"/>
          <w:lang w:val="cs-CZ"/>
        </w:rPr>
      </w:pPr>
    </w:p>
    <w:p w:rsidR="00B30D9E" w:rsidRDefault="00C2024B" w:rsidP="00B30D9E">
      <w:pPr>
        <w:spacing w:after="0" w:line="360" w:lineRule="auto"/>
        <w:jc w:val="both"/>
        <w:rPr>
          <w:rFonts w:ascii="Arial" w:hAnsi="Arial" w:cs="Arial"/>
          <w:sz w:val="24"/>
          <w:szCs w:val="26"/>
          <w:lang w:val="cs-CZ"/>
        </w:rPr>
      </w:pPr>
      <w:r>
        <w:rPr>
          <w:rFonts w:ascii="Arial" w:hAnsi="Arial" w:cs="Arial"/>
          <w:sz w:val="24"/>
          <w:szCs w:val="26"/>
          <w:lang w:val="cs-CZ"/>
        </w:rPr>
        <w:t xml:space="preserve">Náš program jsme pojmenovali </w:t>
      </w:r>
      <w:r w:rsidR="00711748">
        <w:rPr>
          <w:rFonts w:ascii="Arial" w:hAnsi="Arial" w:cs="Arial"/>
          <w:sz w:val="24"/>
          <w:szCs w:val="26"/>
          <w:lang w:val="cs-CZ"/>
        </w:rPr>
        <w:t>Dopadajici_zareni_Mars_Odysseus</w:t>
      </w:r>
      <w:r w:rsidR="00FC5AB4">
        <w:rPr>
          <w:rFonts w:ascii="Arial" w:hAnsi="Arial" w:cs="Arial"/>
          <w:sz w:val="24"/>
          <w:szCs w:val="26"/>
          <w:lang w:val="cs-CZ"/>
        </w:rPr>
        <w:t xml:space="preserve">. </w:t>
      </w:r>
      <w:r w:rsidR="001A23CF">
        <w:rPr>
          <w:rFonts w:ascii="Arial" w:hAnsi="Arial" w:cs="Arial"/>
          <w:sz w:val="24"/>
          <w:szCs w:val="26"/>
          <w:lang w:val="cs-CZ"/>
        </w:rPr>
        <w:t>Program je druh konz</w:t>
      </w:r>
      <w:r w:rsidR="00E62082">
        <w:rPr>
          <w:rFonts w:ascii="Arial" w:hAnsi="Arial" w:cs="Arial"/>
          <w:sz w:val="24"/>
          <w:szCs w:val="26"/>
          <w:lang w:val="cs-CZ"/>
        </w:rPr>
        <w:t>olové aplikace</w:t>
      </w:r>
      <w:r w:rsidR="005200BF">
        <w:rPr>
          <w:rFonts w:ascii="Arial" w:hAnsi="Arial" w:cs="Arial"/>
          <w:sz w:val="24"/>
          <w:szCs w:val="26"/>
          <w:lang w:val="cs-CZ"/>
        </w:rPr>
        <w:t xml:space="preserve">, která celá běží </w:t>
      </w:r>
      <w:r w:rsidR="00CB3219">
        <w:rPr>
          <w:rFonts w:ascii="Arial" w:hAnsi="Arial" w:cs="Arial"/>
          <w:sz w:val="24"/>
          <w:szCs w:val="26"/>
          <w:lang w:val="cs-CZ"/>
        </w:rPr>
        <w:t xml:space="preserve">a funguje </w:t>
      </w:r>
      <w:r w:rsidR="005200BF">
        <w:rPr>
          <w:rFonts w:ascii="Arial" w:hAnsi="Arial" w:cs="Arial"/>
          <w:sz w:val="24"/>
          <w:szCs w:val="26"/>
          <w:lang w:val="cs-CZ"/>
        </w:rPr>
        <w:t xml:space="preserve">v příkazovém řádku. </w:t>
      </w:r>
      <w:r w:rsidR="001A23CF">
        <w:rPr>
          <w:rFonts w:ascii="Arial" w:hAnsi="Arial" w:cs="Arial"/>
          <w:sz w:val="24"/>
          <w:szCs w:val="26"/>
          <w:lang w:val="cs-CZ"/>
        </w:rPr>
        <w:t xml:space="preserve">Každou vteřinu </w:t>
      </w:r>
      <w:r w:rsidR="007A77D2">
        <w:rPr>
          <w:rFonts w:ascii="Arial" w:hAnsi="Arial" w:cs="Arial"/>
          <w:sz w:val="24"/>
          <w:szCs w:val="26"/>
          <w:lang w:val="cs-CZ"/>
        </w:rPr>
        <w:br/>
      </w:r>
      <w:r w:rsidR="001A23CF">
        <w:rPr>
          <w:rFonts w:ascii="Arial" w:hAnsi="Arial" w:cs="Arial"/>
          <w:sz w:val="24"/>
          <w:szCs w:val="26"/>
          <w:lang w:val="cs-CZ"/>
        </w:rPr>
        <w:t>se v konzoli vypíše číslo, které představuje hodnotu</w:t>
      </w:r>
      <w:r w:rsidR="00CA34AE">
        <w:rPr>
          <w:rFonts w:ascii="Arial" w:hAnsi="Arial" w:cs="Arial"/>
          <w:sz w:val="24"/>
          <w:szCs w:val="26"/>
          <w:lang w:val="cs-CZ"/>
        </w:rPr>
        <w:t xml:space="preserve"> celkového</w:t>
      </w:r>
      <w:r w:rsidR="001A23CF">
        <w:rPr>
          <w:rFonts w:ascii="Arial" w:hAnsi="Arial" w:cs="Arial"/>
          <w:sz w:val="24"/>
          <w:szCs w:val="26"/>
          <w:lang w:val="cs-CZ"/>
        </w:rPr>
        <w:t xml:space="preserve"> záření, které na člověka již dopadlo</w:t>
      </w:r>
      <w:r w:rsidR="008D72D4">
        <w:rPr>
          <w:rFonts w:ascii="Arial" w:hAnsi="Arial" w:cs="Arial"/>
          <w:sz w:val="24"/>
          <w:szCs w:val="26"/>
          <w:lang w:val="cs-CZ"/>
        </w:rPr>
        <w:t>.</w:t>
      </w:r>
      <w:r w:rsidR="00CA34AE">
        <w:rPr>
          <w:rFonts w:ascii="Arial" w:hAnsi="Arial" w:cs="Arial"/>
          <w:sz w:val="24"/>
          <w:szCs w:val="26"/>
          <w:lang w:val="cs-CZ"/>
        </w:rPr>
        <w:t xml:space="preserve"> </w:t>
      </w:r>
      <w:r w:rsidR="008D72D4">
        <w:rPr>
          <w:rFonts w:ascii="Arial" w:hAnsi="Arial" w:cs="Arial"/>
          <w:sz w:val="24"/>
          <w:szCs w:val="26"/>
          <w:lang w:val="cs-CZ"/>
        </w:rPr>
        <w:t>N</w:t>
      </w:r>
      <w:r w:rsidR="00CA34AE">
        <w:rPr>
          <w:rFonts w:ascii="Arial" w:hAnsi="Arial" w:cs="Arial"/>
          <w:sz w:val="24"/>
          <w:szCs w:val="26"/>
          <w:lang w:val="cs-CZ"/>
        </w:rPr>
        <w:t xml:space="preserve">a další řádku se vypíše hodnota záření, která </w:t>
      </w:r>
      <w:r w:rsidR="00CA2865">
        <w:rPr>
          <w:rFonts w:ascii="Arial" w:hAnsi="Arial" w:cs="Arial"/>
          <w:sz w:val="24"/>
          <w:szCs w:val="26"/>
          <w:lang w:val="cs-CZ"/>
        </w:rPr>
        <w:t>dopadla v dané vteřině</w:t>
      </w:r>
      <w:r w:rsidR="00793D3F">
        <w:rPr>
          <w:rFonts w:ascii="Arial" w:hAnsi="Arial" w:cs="Arial"/>
          <w:sz w:val="24"/>
          <w:szCs w:val="26"/>
          <w:lang w:val="cs-CZ"/>
        </w:rPr>
        <w:t xml:space="preserve"> a </w:t>
      </w:r>
      <w:r w:rsidR="009E43CF">
        <w:rPr>
          <w:rFonts w:ascii="Arial" w:hAnsi="Arial" w:cs="Arial"/>
          <w:sz w:val="24"/>
          <w:szCs w:val="26"/>
          <w:lang w:val="cs-CZ"/>
        </w:rPr>
        <w:t>na další</w:t>
      </w:r>
      <w:r w:rsidR="004D74D8">
        <w:rPr>
          <w:rFonts w:ascii="Arial" w:hAnsi="Arial" w:cs="Arial"/>
          <w:sz w:val="24"/>
          <w:szCs w:val="26"/>
          <w:lang w:val="cs-CZ"/>
        </w:rPr>
        <w:t>m řádku</w:t>
      </w:r>
      <w:r w:rsidR="009E43CF">
        <w:rPr>
          <w:rFonts w:ascii="Arial" w:hAnsi="Arial" w:cs="Arial"/>
          <w:sz w:val="24"/>
          <w:szCs w:val="26"/>
          <w:lang w:val="cs-CZ"/>
        </w:rPr>
        <w:t xml:space="preserve"> se zobrazí </w:t>
      </w:r>
      <w:r w:rsidR="00A11403">
        <w:rPr>
          <w:rFonts w:ascii="Arial" w:hAnsi="Arial" w:cs="Arial"/>
          <w:sz w:val="24"/>
          <w:szCs w:val="26"/>
          <w:lang w:val="cs-CZ"/>
        </w:rPr>
        <w:t xml:space="preserve">stav astronauta, který se mění v závislosti </w:t>
      </w:r>
      <w:r w:rsidR="00800803">
        <w:rPr>
          <w:rFonts w:ascii="Arial" w:hAnsi="Arial" w:cs="Arial"/>
          <w:sz w:val="24"/>
          <w:szCs w:val="26"/>
          <w:lang w:val="cs-CZ"/>
        </w:rPr>
        <w:t>na počtu dopadajícího záření.</w:t>
      </w:r>
    </w:p>
    <w:p w:rsidR="009E2FC7" w:rsidRDefault="00B30D9E" w:rsidP="00800803">
      <w:pPr>
        <w:spacing w:line="360" w:lineRule="auto"/>
        <w:jc w:val="both"/>
        <w:rPr>
          <w:rFonts w:ascii="Arial" w:hAnsi="Arial" w:cs="Arial"/>
          <w:sz w:val="24"/>
          <w:szCs w:val="26"/>
          <w:lang w:val="cs-CZ"/>
        </w:rPr>
      </w:pPr>
      <w:r>
        <w:rPr>
          <w:rFonts w:ascii="Arial" w:hAnsi="Arial" w:cs="Arial"/>
          <w:sz w:val="24"/>
          <w:szCs w:val="26"/>
          <w:lang w:val="cs-CZ"/>
        </w:rPr>
        <w:t xml:space="preserve">     </w:t>
      </w:r>
      <w:r w:rsidR="00960164">
        <w:rPr>
          <w:rFonts w:ascii="Arial" w:hAnsi="Arial" w:cs="Arial"/>
          <w:sz w:val="24"/>
          <w:szCs w:val="26"/>
          <w:lang w:val="cs-CZ"/>
        </w:rPr>
        <w:t>Stav astronauta jsme rozdělili</w:t>
      </w:r>
      <w:r w:rsidR="00FB3828">
        <w:rPr>
          <w:rFonts w:ascii="Arial" w:hAnsi="Arial" w:cs="Arial"/>
          <w:sz w:val="24"/>
          <w:szCs w:val="26"/>
          <w:lang w:val="cs-CZ"/>
        </w:rPr>
        <w:t xml:space="preserve"> do 4 kategorií</w:t>
      </w:r>
      <w:r w:rsidR="001374E4">
        <w:rPr>
          <w:rFonts w:ascii="Arial" w:hAnsi="Arial" w:cs="Arial"/>
          <w:sz w:val="24"/>
          <w:szCs w:val="26"/>
          <w:lang w:val="cs-CZ"/>
        </w:rPr>
        <w:t xml:space="preserve"> </w:t>
      </w:r>
      <w:r w:rsidR="002B2C64">
        <w:rPr>
          <w:rFonts w:ascii="Arial" w:hAnsi="Arial" w:cs="Arial"/>
          <w:sz w:val="24"/>
          <w:szCs w:val="26"/>
          <w:lang w:val="cs-CZ"/>
        </w:rPr>
        <w:t>–</w:t>
      </w:r>
      <w:r w:rsidR="001374E4">
        <w:rPr>
          <w:rFonts w:ascii="Arial" w:hAnsi="Arial" w:cs="Arial"/>
          <w:sz w:val="24"/>
          <w:szCs w:val="26"/>
          <w:lang w:val="cs-CZ"/>
        </w:rPr>
        <w:t xml:space="preserve"> </w:t>
      </w:r>
      <w:r w:rsidR="002B2C64">
        <w:rPr>
          <w:rFonts w:ascii="Arial" w:hAnsi="Arial" w:cs="Arial"/>
          <w:sz w:val="24"/>
          <w:szCs w:val="26"/>
          <w:lang w:val="cs-CZ"/>
        </w:rPr>
        <w:t>do 25</w:t>
      </w:r>
      <w:r w:rsidR="00960164">
        <w:rPr>
          <w:rFonts w:ascii="Arial" w:hAnsi="Arial" w:cs="Arial"/>
          <w:sz w:val="24"/>
          <w:szCs w:val="26"/>
          <w:lang w:val="cs-CZ"/>
        </w:rPr>
        <w:t xml:space="preserve"> </w:t>
      </w:r>
      <w:r w:rsidR="002B2C64">
        <w:rPr>
          <w:rFonts w:ascii="Arial" w:hAnsi="Arial" w:cs="Arial"/>
          <w:sz w:val="24"/>
          <w:szCs w:val="26"/>
          <w:lang w:val="cs-CZ"/>
        </w:rPr>
        <w:t>% maximálního počtu dopadajícího záření</w:t>
      </w:r>
      <w:r w:rsidR="00433281">
        <w:rPr>
          <w:rFonts w:ascii="Arial" w:hAnsi="Arial" w:cs="Arial"/>
          <w:sz w:val="24"/>
          <w:szCs w:val="26"/>
          <w:lang w:val="cs-CZ"/>
        </w:rPr>
        <w:t xml:space="preserve"> (také limitu)</w:t>
      </w:r>
      <w:r w:rsidR="004B4D9F">
        <w:rPr>
          <w:rFonts w:ascii="Arial" w:hAnsi="Arial" w:cs="Arial"/>
          <w:sz w:val="24"/>
          <w:szCs w:val="26"/>
          <w:lang w:val="cs-CZ"/>
        </w:rPr>
        <w:t xml:space="preserve"> je stav astronauta </w:t>
      </w:r>
      <w:r w:rsidR="000B5329">
        <w:rPr>
          <w:rFonts w:ascii="Arial" w:hAnsi="Arial" w:cs="Arial"/>
          <w:sz w:val="24"/>
          <w:szCs w:val="26"/>
          <w:lang w:val="cs-CZ"/>
        </w:rPr>
        <w:t>„OK“</w:t>
      </w:r>
      <w:r w:rsidR="00841CEC">
        <w:rPr>
          <w:rFonts w:ascii="Arial" w:hAnsi="Arial" w:cs="Arial"/>
          <w:sz w:val="24"/>
          <w:szCs w:val="26"/>
          <w:lang w:val="cs-CZ"/>
        </w:rPr>
        <w:t>,</w:t>
      </w:r>
      <w:r w:rsidR="000D214E">
        <w:rPr>
          <w:rFonts w:ascii="Arial" w:hAnsi="Arial" w:cs="Arial"/>
          <w:sz w:val="24"/>
          <w:szCs w:val="26"/>
          <w:lang w:val="cs-CZ"/>
        </w:rPr>
        <w:t xml:space="preserve"> </w:t>
      </w:r>
      <w:r w:rsidR="00841CEC">
        <w:rPr>
          <w:rFonts w:ascii="Arial" w:hAnsi="Arial" w:cs="Arial"/>
          <w:sz w:val="24"/>
          <w:szCs w:val="26"/>
          <w:lang w:val="cs-CZ"/>
        </w:rPr>
        <w:t>o</w:t>
      </w:r>
      <w:r w:rsidR="00EC03AD">
        <w:rPr>
          <w:rFonts w:ascii="Arial" w:hAnsi="Arial" w:cs="Arial"/>
          <w:sz w:val="24"/>
          <w:szCs w:val="26"/>
          <w:lang w:val="cs-CZ"/>
        </w:rPr>
        <w:t xml:space="preserve">d </w:t>
      </w:r>
      <w:r w:rsidR="007B52F7">
        <w:rPr>
          <w:rFonts w:ascii="Arial" w:hAnsi="Arial" w:cs="Arial"/>
          <w:sz w:val="24"/>
          <w:szCs w:val="26"/>
          <w:lang w:val="cs-CZ"/>
        </w:rPr>
        <w:t>26</w:t>
      </w:r>
      <w:r w:rsidR="00960164">
        <w:rPr>
          <w:rFonts w:ascii="Arial" w:hAnsi="Arial" w:cs="Arial"/>
          <w:sz w:val="24"/>
          <w:szCs w:val="26"/>
          <w:lang w:val="cs-CZ"/>
        </w:rPr>
        <w:t xml:space="preserve"> </w:t>
      </w:r>
      <w:r w:rsidR="007B52F7">
        <w:rPr>
          <w:rFonts w:ascii="Arial" w:hAnsi="Arial" w:cs="Arial"/>
          <w:sz w:val="24"/>
          <w:szCs w:val="26"/>
          <w:lang w:val="cs-CZ"/>
        </w:rPr>
        <w:t>%</w:t>
      </w:r>
      <w:r w:rsidR="00B1331E">
        <w:rPr>
          <w:rFonts w:ascii="Arial" w:hAnsi="Arial" w:cs="Arial"/>
          <w:sz w:val="24"/>
          <w:szCs w:val="26"/>
          <w:lang w:val="cs-CZ"/>
        </w:rPr>
        <w:t xml:space="preserve"> do 50</w:t>
      </w:r>
      <w:r w:rsidR="00960164">
        <w:rPr>
          <w:rFonts w:ascii="Arial" w:hAnsi="Arial" w:cs="Arial"/>
          <w:sz w:val="24"/>
          <w:szCs w:val="26"/>
          <w:lang w:val="cs-CZ"/>
        </w:rPr>
        <w:t xml:space="preserve"> </w:t>
      </w:r>
      <w:r w:rsidR="00B1331E">
        <w:rPr>
          <w:rFonts w:ascii="Arial" w:hAnsi="Arial" w:cs="Arial"/>
          <w:sz w:val="24"/>
          <w:szCs w:val="26"/>
          <w:lang w:val="cs-CZ"/>
        </w:rPr>
        <w:t>%</w:t>
      </w:r>
      <w:r w:rsidR="00841CEC">
        <w:rPr>
          <w:rFonts w:ascii="Arial" w:hAnsi="Arial" w:cs="Arial"/>
          <w:sz w:val="24"/>
          <w:szCs w:val="26"/>
          <w:lang w:val="cs-CZ"/>
        </w:rPr>
        <w:t xml:space="preserve"> je stav „docela OK“, </w:t>
      </w:r>
      <w:r w:rsidR="009C76C9">
        <w:rPr>
          <w:rFonts w:ascii="Arial" w:hAnsi="Arial" w:cs="Arial"/>
          <w:sz w:val="24"/>
          <w:szCs w:val="26"/>
          <w:lang w:val="cs-CZ"/>
        </w:rPr>
        <w:t>od 51</w:t>
      </w:r>
      <w:r w:rsidR="00960164">
        <w:rPr>
          <w:rFonts w:ascii="Arial" w:hAnsi="Arial" w:cs="Arial"/>
          <w:sz w:val="24"/>
          <w:szCs w:val="26"/>
          <w:lang w:val="cs-CZ"/>
        </w:rPr>
        <w:t xml:space="preserve"> </w:t>
      </w:r>
      <w:r w:rsidR="009C76C9">
        <w:rPr>
          <w:rFonts w:ascii="Arial" w:hAnsi="Arial" w:cs="Arial"/>
          <w:sz w:val="24"/>
          <w:szCs w:val="26"/>
          <w:lang w:val="cs-CZ"/>
        </w:rPr>
        <w:t>% do 75</w:t>
      </w:r>
      <w:r w:rsidR="00960164">
        <w:rPr>
          <w:rFonts w:ascii="Arial" w:hAnsi="Arial" w:cs="Arial"/>
          <w:sz w:val="24"/>
          <w:szCs w:val="26"/>
          <w:lang w:val="cs-CZ"/>
        </w:rPr>
        <w:t xml:space="preserve"> </w:t>
      </w:r>
      <w:r w:rsidR="009C76C9">
        <w:rPr>
          <w:rFonts w:ascii="Arial" w:hAnsi="Arial" w:cs="Arial"/>
          <w:sz w:val="24"/>
          <w:szCs w:val="26"/>
          <w:lang w:val="cs-CZ"/>
        </w:rPr>
        <w:t>% se</w:t>
      </w:r>
      <w:r w:rsidR="001D5DD5">
        <w:rPr>
          <w:rFonts w:ascii="Arial" w:hAnsi="Arial" w:cs="Arial"/>
          <w:sz w:val="24"/>
          <w:szCs w:val="26"/>
          <w:lang w:val="cs-CZ"/>
        </w:rPr>
        <w:t xml:space="preserve"> astronaut „</w:t>
      </w:r>
      <w:r w:rsidR="0051479E">
        <w:rPr>
          <w:rFonts w:ascii="Arial" w:hAnsi="Arial" w:cs="Arial"/>
          <w:sz w:val="24"/>
          <w:szCs w:val="26"/>
          <w:lang w:val="cs-CZ"/>
        </w:rPr>
        <w:t>přibližuje k maximální hodnotě</w:t>
      </w:r>
      <w:r w:rsidR="001D5DD5">
        <w:rPr>
          <w:rFonts w:ascii="Arial" w:hAnsi="Arial" w:cs="Arial"/>
          <w:sz w:val="24"/>
          <w:szCs w:val="26"/>
          <w:lang w:val="cs-CZ"/>
        </w:rPr>
        <w:t>“ a při více</w:t>
      </w:r>
      <w:r w:rsidR="00DC3A37">
        <w:rPr>
          <w:rFonts w:ascii="Arial" w:hAnsi="Arial" w:cs="Arial"/>
          <w:sz w:val="24"/>
          <w:szCs w:val="26"/>
          <w:lang w:val="cs-CZ"/>
        </w:rPr>
        <w:t xml:space="preserve"> jak 75</w:t>
      </w:r>
      <w:r w:rsidR="00960164">
        <w:rPr>
          <w:rFonts w:ascii="Arial" w:hAnsi="Arial" w:cs="Arial"/>
          <w:sz w:val="24"/>
          <w:szCs w:val="26"/>
          <w:lang w:val="cs-CZ"/>
        </w:rPr>
        <w:t xml:space="preserve"> </w:t>
      </w:r>
      <w:r w:rsidR="00DC3A37">
        <w:rPr>
          <w:rFonts w:ascii="Arial" w:hAnsi="Arial" w:cs="Arial"/>
          <w:sz w:val="24"/>
          <w:szCs w:val="26"/>
          <w:lang w:val="cs-CZ"/>
        </w:rPr>
        <w:t xml:space="preserve">% </w:t>
      </w:r>
      <w:r w:rsidR="007B5AF2">
        <w:rPr>
          <w:rFonts w:ascii="Arial" w:hAnsi="Arial" w:cs="Arial"/>
          <w:sz w:val="24"/>
          <w:szCs w:val="26"/>
          <w:lang w:val="cs-CZ"/>
        </w:rPr>
        <w:t>by astronaut „měl vyhledat úkryt“.</w:t>
      </w:r>
      <w:r w:rsidR="00CA37BE">
        <w:rPr>
          <w:rFonts w:ascii="Arial" w:hAnsi="Arial" w:cs="Arial"/>
          <w:sz w:val="24"/>
          <w:szCs w:val="26"/>
          <w:lang w:val="cs-CZ"/>
        </w:rPr>
        <w:t xml:space="preserve"> Pokud</w:t>
      </w:r>
      <w:r w:rsidR="00AA06F9">
        <w:rPr>
          <w:rFonts w:ascii="Arial" w:hAnsi="Arial" w:cs="Arial"/>
          <w:sz w:val="24"/>
          <w:szCs w:val="26"/>
          <w:lang w:val="cs-CZ"/>
        </w:rPr>
        <w:t xml:space="preserve"> astronaut překročí maximální limit</w:t>
      </w:r>
      <w:r w:rsidR="00A84F46">
        <w:rPr>
          <w:rFonts w:ascii="Arial" w:hAnsi="Arial" w:cs="Arial"/>
          <w:sz w:val="24"/>
          <w:szCs w:val="26"/>
          <w:lang w:val="cs-CZ"/>
        </w:rPr>
        <w:t>, konzole mu tuto skutečnost oznámí.</w:t>
      </w:r>
      <w:r w:rsidR="00F27E18">
        <w:rPr>
          <w:rFonts w:ascii="Arial" w:hAnsi="Arial" w:cs="Arial"/>
          <w:sz w:val="24"/>
          <w:szCs w:val="26"/>
          <w:lang w:val="cs-CZ"/>
        </w:rPr>
        <w:t xml:space="preserve"> Barva písma v konzoli se </w:t>
      </w:r>
      <w:r w:rsidR="00960164">
        <w:rPr>
          <w:rFonts w:ascii="Arial" w:hAnsi="Arial" w:cs="Arial"/>
          <w:sz w:val="24"/>
          <w:szCs w:val="26"/>
          <w:lang w:val="cs-CZ"/>
        </w:rPr>
        <w:t>rovněž</w:t>
      </w:r>
      <w:r w:rsidR="00A36E7D">
        <w:rPr>
          <w:rFonts w:ascii="Arial" w:hAnsi="Arial" w:cs="Arial"/>
          <w:sz w:val="24"/>
          <w:szCs w:val="26"/>
          <w:lang w:val="cs-CZ"/>
        </w:rPr>
        <w:t xml:space="preserve"> mění v závislosti na obdrženém množství </w:t>
      </w:r>
      <w:r w:rsidR="00F27E18">
        <w:rPr>
          <w:rFonts w:ascii="Arial" w:hAnsi="Arial" w:cs="Arial"/>
          <w:sz w:val="24"/>
          <w:szCs w:val="26"/>
          <w:lang w:val="cs-CZ"/>
        </w:rPr>
        <w:t xml:space="preserve">záření </w:t>
      </w:r>
      <w:r w:rsidR="00AA2300">
        <w:rPr>
          <w:rFonts w:ascii="Arial" w:hAnsi="Arial" w:cs="Arial"/>
          <w:sz w:val="24"/>
          <w:szCs w:val="26"/>
          <w:lang w:val="cs-CZ"/>
        </w:rPr>
        <w:t>–</w:t>
      </w:r>
      <w:r w:rsidR="00F27E18">
        <w:rPr>
          <w:rFonts w:ascii="Arial" w:hAnsi="Arial" w:cs="Arial"/>
          <w:sz w:val="24"/>
          <w:szCs w:val="26"/>
          <w:lang w:val="cs-CZ"/>
        </w:rPr>
        <w:t xml:space="preserve"> </w:t>
      </w:r>
      <w:r w:rsidR="00AA2300">
        <w:rPr>
          <w:rFonts w:ascii="Arial" w:hAnsi="Arial" w:cs="Arial"/>
          <w:sz w:val="24"/>
          <w:szCs w:val="26"/>
          <w:lang w:val="cs-CZ"/>
        </w:rPr>
        <w:t>do 50% je barva zelená</w:t>
      </w:r>
      <w:r w:rsidR="00036858">
        <w:rPr>
          <w:rFonts w:ascii="Arial" w:hAnsi="Arial" w:cs="Arial"/>
          <w:sz w:val="24"/>
          <w:szCs w:val="26"/>
          <w:lang w:val="cs-CZ"/>
        </w:rPr>
        <w:t>, při hodnotách vyšších než 50</w:t>
      </w:r>
      <w:r w:rsidR="00CE47AC">
        <w:rPr>
          <w:rFonts w:ascii="Arial" w:hAnsi="Arial" w:cs="Arial"/>
          <w:sz w:val="24"/>
          <w:szCs w:val="26"/>
          <w:lang w:val="cs-CZ"/>
        </w:rPr>
        <w:t xml:space="preserve"> </w:t>
      </w:r>
      <w:r w:rsidR="00036858">
        <w:rPr>
          <w:rFonts w:ascii="Arial" w:hAnsi="Arial" w:cs="Arial"/>
          <w:sz w:val="24"/>
          <w:szCs w:val="26"/>
          <w:lang w:val="cs-CZ"/>
        </w:rPr>
        <w:t>% je barva žlutá a při překročení limitu je barva</w:t>
      </w:r>
      <w:r w:rsidR="00F467EA">
        <w:rPr>
          <w:rFonts w:ascii="Arial" w:hAnsi="Arial" w:cs="Arial"/>
          <w:sz w:val="24"/>
          <w:szCs w:val="26"/>
          <w:lang w:val="cs-CZ"/>
        </w:rPr>
        <w:t xml:space="preserve"> červená</w:t>
      </w:r>
      <w:r w:rsidR="007E2A37">
        <w:rPr>
          <w:rFonts w:ascii="Arial" w:hAnsi="Arial" w:cs="Arial"/>
          <w:sz w:val="24"/>
          <w:szCs w:val="26"/>
          <w:lang w:val="cs-CZ"/>
        </w:rPr>
        <w:t>.</w:t>
      </w:r>
      <w:r w:rsidR="007B5AF2">
        <w:rPr>
          <w:rFonts w:ascii="Arial" w:hAnsi="Arial" w:cs="Arial"/>
          <w:sz w:val="24"/>
          <w:szCs w:val="26"/>
          <w:lang w:val="cs-CZ"/>
        </w:rPr>
        <w:t xml:space="preserve"> </w:t>
      </w:r>
      <w:r w:rsidR="00034294">
        <w:rPr>
          <w:rFonts w:ascii="Arial" w:hAnsi="Arial" w:cs="Arial"/>
          <w:sz w:val="24"/>
          <w:szCs w:val="26"/>
          <w:lang w:val="cs-CZ"/>
        </w:rPr>
        <w:t xml:space="preserve">Pro lepší představu </w:t>
      </w:r>
      <w:r w:rsidR="009A37AA">
        <w:rPr>
          <w:rFonts w:ascii="Arial" w:hAnsi="Arial" w:cs="Arial"/>
          <w:sz w:val="24"/>
          <w:szCs w:val="26"/>
          <w:lang w:val="cs-CZ"/>
        </w:rPr>
        <w:t>jsm</w:t>
      </w:r>
      <w:r w:rsidR="008B5692">
        <w:rPr>
          <w:rFonts w:ascii="Arial" w:hAnsi="Arial" w:cs="Arial"/>
          <w:sz w:val="24"/>
          <w:szCs w:val="26"/>
          <w:lang w:val="cs-CZ"/>
        </w:rPr>
        <w:t xml:space="preserve">e vytvořili </w:t>
      </w:r>
      <w:r w:rsidR="00CE47AC">
        <w:rPr>
          <w:rFonts w:ascii="Arial" w:hAnsi="Arial" w:cs="Arial"/>
          <w:sz w:val="24"/>
          <w:szCs w:val="26"/>
          <w:lang w:val="cs-CZ"/>
        </w:rPr>
        <w:t>ta</w:t>
      </w:r>
      <w:r w:rsidR="008B5692">
        <w:rPr>
          <w:rFonts w:ascii="Arial" w:hAnsi="Arial" w:cs="Arial"/>
          <w:sz w:val="24"/>
          <w:szCs w:val="26"/>
          <w:lang w:val="cs-CZ"/>
        </w:rPr>
        <w:t>bulku:</w:t>
      </w:r>
    </w:p>
    <w:p w:rsidR="00245198" w:rsidRDefault="000966C6" w:rsidP="009C6D84">
      <w:pPr>
        <w:spacing w:line="360" w:lineRule="auto"/>
        <w:jc w:val="both"/>
        <w:rPr>
          <w:rFonts w:ascii="Arial" w:hAnsi="Arial" w:cs="Arial"/>
          <w:sz w:val="24"/>
          <w:szCs w:val="26"/>
          <w:lang w:val="cs-CZ"/>
        </w:rPr>
      </w:pPr>
      <w:r>
        <w:rPr>
          <w:rFonts w:ascii="Arial" w:hAnsi="Arial" w:cs="Arial"/>
          <w:noProof/>
          <w:sz w:val="24"/>
          <w:szCs w:val="26"/>
          <w:lang w:val="cs-CZ" w:eastAsia="cs-CZ"/>
        </w:rPr>
        <w:drawing>
          <wp:anchor distT="0" distB="0" distL="114300" distR="114300" simplePos="0" relativeHeight="251658752" behindDoc="0" locked="0" layoutInCell="1" allowOverlap="1" wp14:anchorId="0A60E712" wp14:editId="428D6133">
            <wp:simplePos x="0" y="0"/>
            <wp:positionH relativeFrom="margin">
              <wp:posOffset>1073785</wp:posOffset>
            </wp:positionH>
            <wp:positionV relativeFrom="margin">
              <wp:posOffset>6469380</wp:posOffset>
            </wp:positionV>
            <wp:extent cx="3604260" cy="2184400"/>
            <wp:effectExtent l="0" t="0" r="0" b="6350"/>
            <wp:wrapSquare wrapText="bothSides"/>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ulka_hodnoty.PNG"/>
                    <pic:cNvPicPr/>
                  </pic:nvPicPr>
                  <pic:blipFill>
                    <a:blip r:embed="rId11">
                      <a:extLst>
                        <a:ext uri="{28A0092B-C50C-407E-A947-70E740481C1C}">
                          <a14:useLocalDpi xmlns:a14="http://schemas.microsoft.com/office/drawing/2010/main" val="0"/>
                        </a:ext>
                      </a:extLst>
                    </a:blip>
                    <a:stretch>
                      <a:fillRect/>
                    </a:stretch>
                  </pic:blipFill>
                  <pic:spPr>
                    <a:xfrm>
                      <a:off x="0" y="0"/>
                      <a:ext cx="3604260" cy="2184400"/>
                    </a:xfrm>
                    <a:prstGeom prst="rect">
                      <a:avLst/>
                    </a:prstGeom>
                  </pic:spPr>
                </pic:pic>
              </a:graphicData>
            </a:graphic>
            <wp14:sizeRelH relativeFrom="margin">
              <wp14:pctWidth>0</wp14:pctWidth>
            </wp14:sizeRelH>
            <wp14:sizeRelV relativeFrom="margin">
              <wp14:pctHeight>0</wp14:pctHeight>
            </wp14:sizeRelV>
          </wp:anchor>
        </w:drawing>
      </w:r>
    </w:p>
    <w:p w:rsidR="00245198" w:rsidRDefault="00245198" w:rsidP="009C6D84">
      <w:pPr>
        <w:spacing w:line="360" w:lineRule="auto"/>
        <w:jc w:val="both"/>
        <w:rPr>
          <w:rFonts w:ascii="Arial" w:hAnsi="Arial" w:cs="Arial"/>
          <w:sz w:val="24"/>
          <w:szCs w:val="26"/>
          <w:lang w:val="cs-CZ"/>
        </w:rPr>
      </w:pPr>
    </w:p>
    <w:p w:rsidR="001E3D0F" w:rsidRDefault="001E3D0F" w:rsidP="009C6D84">
      <w:pPr>
        <w:spacing w:line="360" w:lineRule="auto"/>
        <w:jc w:val="both"/>
        <w:rPr>
          <w:rFonts w:ascii="Arial" w:hAnsi="Arial" w:cs="Arial"/>
          <w:sz w:val="24"/>
          <w:szCs w:val="26"/>
          <w:lang w:val="cs-CZ"/>
        </w:rPr>
      </w:pPr>
    </w:p>
    <w:p w:rsidR="00245198" w:rsidRDefault="00245198" w:rsidP="009C6D84">
      <w:pPr>
        <w:spacing w:line="360" w:lineRule="auto"/>
        <w:jc w:val="both"/>
        <w:rPr>
          <w:rFonts w:ascii="Arial" w:hAnsi="Arial" w:cs="Arial"/>
          <w:sz w:val="24"/>
          <w:szCs w:val="26"/>
          <w:lang w:val="cs-CZ"/>
        </w:rPr>
      </w:pPr>
    </w:p>
    <w:p w:rsidR="007C5F40" w:rsidRDefault="007C5F40" w:rsidP="00FE48D9">
      <w:pPr>
        <w:spacing w:line="360" w:lineRule="auto"/>
        <w:jc w:val="both"/>
        <w:rPr>
          <w:rFonts w:ascii="Arial" w:hAnsi="Arial" w:cs="Arial"/>
          <w:sz w:val="24"/>
          <w:szCs w:val="26"/>
          <w:lang w:val="cs-CZ"/>
        </w:rPr>
      </w:pPr>
    </w:p>
    <w:p w:rsidR="00FE48D9" w:rsidRDefault="007C5F40" w:rsidP="00B30D9E">
      <w:pPr>
        <w:spacing w:after="0" w:line="360" w:lineRule="auto"/>
        <w:jc w:val="both"/>
        <w:rPr>
          <w:rFonts w:ascii="Arial" w:hAnsi="Arial" w:cs="Arial"/>
          <w:sz w:val="24"/>
          <w:szCs w:val="26"/>
          <w:lang w:val="cs-CZ"/>
        </w:rPr>
      </w:pPr>
      <w:r>
        <w:rPr>
          <w:rFonts w:ascii="Arial" w:hAnsi="Arial" w:cs="Arial"/>
          <w:sz w:val="24"/>
          <w:szCs w:val="26"/>
          <w:lang w:val="cs-CZ"/>
        </w:rPr>
        <w:lastRenderedPageBreak/>
        <w:t xml:space="preserve">     </w:t>
      </w:r>
      <w:r w:rsidR="00847499">
        <w:rPr>
          <w:rFonts w:ascii="Arial" w:hAnsi="Arial" w:cs="Arial"/>
          <w:sz w:val="24"/>
          <w:szCs w:val="26"/>
          <w:lang w:val="cs-CZ"/>
        </w:rPr>
        <w:t xml:space="preserve">Na řádce následující po celkovém počtu dopadajícího záření a </w:t>
      </w:r>
      <w:r w:rsidR="00BC0118">
        <w:rPr>
          <w:rFonts w:ascii="Arial" w:hAnsi="Arial" w:cs="Arial"/>
          <w:sz w:val="24"/>
          <w:szCs w:val="26"/>
          <w:lang w:val="cs-CZ"/>
        </w:rPr>
        <w:t xml:space="preserve">oznámení stavu astronauta </w:t>
      </w:r>
      <w:r w:rsidR="00C720DE">
        <w:rPr>
          <w:rFonts w:ascii="Arial" w:hAnsi="Arial" w:cs="Arial"/>
          <w:sz w:val="24"/>
          <w:szCs w:val="26"/>
          <w:lang w:val="cs-CZ"/>
        </w:rPr>
        <w:t>program vypíše</w:t>
      </w:r>
      <w:r w:rsidR="00C04627">
        <w:rPr>
          <w:rFonts w:ascii="Arial" w:hAnsi="Arial" w:cs="Arial"/>
          <w:sz w:val="24"/>
          <w:szCs w:val="26"/>
          <w:lang w:val="cs-CZ"/>
        </w:rPr>
        <w:t xml:space="preserve"> hodnotu času ve vteřinách</w:t>
      </w:r>
      <w:r w:rsidR="00AC56CD">
        <w:rPr>
          <w:rFonts w:ascii="Arial" w:hAnsi="Arial" w:cs="Arial"/>
          <w:sz w:val="24"/>
          <w:szCs w:val="26"/>
          <w:lang w:val="cs-CZ"/>
        </w:rPr>
        <w:t xml:space="preserve">, který astronautovi zbývá </w:t>
      </w:r>
      <w:r w:rsidR="00965835">
        <w:rPr>
          <w:rFonts w:ascii="Arial" w:hAnsi="Arial" w:cs="Arial"/>
          <w:sz w:val="24"/>
          <w:szCs w:val="26"/>
          <w:lang w:val="cs-CZ"/>
        </w:rPr>
        <w:br/>
      </w:r>
      <w:r w:rsidR="00AC56CD">
        <w:rPr>
          <w:rFonts w:ascii="Arial" w:hAnsi="Arial" w:cs="Arial"/>
          <w:sz w:val="24"/>
          <w:szCs w:val="26"/>
          <w:lang w:val="cs-CZ"/>
        </w:rPr>
        <w:t xml:space="preserve">do </w:t>
      </w:r>
      <w:r w:rsidR="00A20598">
        <w:rPr>
          <w:rFonts w:ascii="Arial" w:hAnsi="Arial" w:cs="Arial"/>
          <w:sz w:val="24"/>
          <w:szCs w:val="26"/>
          <w:lang w:val="cs-CZ"/>
        </w:rPr>
        <w:t>dosažení maximálního limitu</w:t>
      </w:r>
      <w:r w:rsidR="006974EF">
        <w:rPr>
          <w:rFonts w:ascii="Arial" w:hAnsi="Arial" w:cs="Arial"/>
          <w:sz w:val="24"/>
          <w:szCs w:val="26"/>
          <w:lang w:val="cs-CZ"/>
        </w:rPr>
        <w:t xml:space="preserve"> při stávajícím </w:t>
      </w:r>
      <w:r w:rsidR="009A4410">
        <w:rPr>
          <w:rFonts w:ascii="Arial" w:hAnsi="Arial" w:cs="Arial"/>
          <w:sz w:val="24"/>
          <w:szCs w:val="26"/>
          <w:lang w:val="cs-CZ"/>
        </w:rPr>
        <w:t>dopadajícím záření (</w:t>
      </w:r>
      <w:r w:rsidR="00A37F96">
        <w:rPr>
          <w:rFonts w:ascii="Arial" w:hAnsi="Arial" w:cs="Arial"/>
          <w:sz w:val="24"/>
          <w:szCs w:val="26"/>
          <w:lang w:val="cs-CZ"/>
        </w:rPr>
        <w:t xml:space="preserve">např. </w:t>
      </w:r>
      <w:r w:rsidR="00EE48E9">
        <w:rPr>
          <w:rFonts w:ascii="Arial" w:hAnsi="Arial" w:cs="Arial"/>
          <w:sz w:val="24"/>
          <w:szCs w:val="26"/>
          <w:lang w:val="cs-CZ"/>
        </w:rPr>
        <w:t>za danou vteřinu dopadlo</w:t>
      </w:r>
      <w:r w:rsidR="003205B5">
        <w:rPr>
          <w:rFonts w:ascii="Arial" w:hAnsi="Arial" w:cs="Arial"/>
          <w:sz w:val="24"/>
          <w:szCs w:val="26"/>
          <w:lang w:val="cs-CZ"/>
        </w:rPr>
        <w:t xml:space="preserve"> 5 částic</w:t>
      </w:r>
      <w:r w:rsidR="002C60C6">
        <w:rPr>
          <w:rFonts w:ascii="Arial" w:hAnsi="Arial" w:cs="Arial"/>
          <w:sz w:val="24"/>
          <w:szCs w:val="26"/>
          <w:lang w:val="cs-CZ"/>
        </w:rPr>
        <w:t xml:space="preserve">, kdyby tedy dopadalo stále jen 5 částic, astronautovi by zbývalo </w:t>
      </w:r>
      <w:r w:rsidR="00654BEC">
        <w:rPr>
          <w:rFonts w:ascii="Arial" w:hAnsi="Arial" w:cs="Arial"/>
          <w:sz w:val="24"/>
          <w:szCs w:val="26"/>
          <w:lang w:val="cs-CZ"/>
        </w:rPr>
        <w:t>19</w:t>
      </w:r>
      <w:r w:rsidR="0046500E">
        <w:rPr>
          <w:rFonts w:ascii="Arial" w:hAnsi="Arial" w:cs="Arial"/>
          <w:sz w:val="24"/>
          <w:szCs w:val="26"/>
          <w:lang w:val="cs-CZ"/>
        </w:rPr>
        <w:t xml:space="preserve"> vteřin do dosažení 100 částic).</w:t>
      </w:r>
      <w:r w:rsidR="00B81461">
        <w:rPr>
          <w:rFonts w:ascii="Arial" w:hAnsi="Arial" w:cs="Arial"/>
          <w:sz w:val="24"/>
          <w:szCs w:val="26"/>
          <w:lang w:val="cs-CZ"/>
        </w:rPr>
        <w:t xml:space="preserve"> </w:t>
      </w:r>
    </w:p>
    <w:p w:rsidR="00FD63BD" w:rsidRDefault="00831720" w:rsidP="00FE48D9">
      <w:pPr>
        <w:spacing w:line="360" w:lineRule="auto"/>
        <w:jc w:val="both"/>
        <w:rPr>
          <w:rFonts w:ascii="Arial" w:hAnsi="Arial" w:cs="Arial"/>
          <w:sz w:val="24"/>
          <w:szCs w:val="26"/>
          <w:lang w:val="cs-CZ"/>
        </w:rPr>
      </w:pPr>
      <w:r>
        <w:rPr>
          <w:rFonts w:ascii="Arial" w:hAnsi="Arial" w:cs="Arial"/>
          <w:sz w:val="24"/>
          <w:szCs w:val="26"/>
          <w:lang w:val="cs-CZ"/>
        </w:rPr>
        <w:t xml:space="preserve">     </w:t>
      </w:r>
      <w:r w:rsidR="00A629B0">
        <w:rPr>
          <w:rFonts w:ascii="Arial" w:hAnsi="Arial" w:cs="Arial"/>
          <w:sz w:val="24"/>
          <w:szCs w:val="26"/>
          <w:lang w:val="cs-CZ"/>
        </w:rPr>
        <w:t>Jednot</w:t>
      </w:r>
      <w:r w:rsidR="00F86DB1">
        <w:rPr>
          <w:rFonts w:ascii="Arial" w:hAnsi="Arial" w:cs="Arial"/>
          <w:sz w:val="24"/>
          <w:szCs w:val="26"/>
          <w:lang w:val="cs-CZ"/>
        </w:rPr>
        <w:t>ky, ve kterých program vypisuje hodnoty, jsou nanosieverty</w:t>
      </w:r>
      <w:r w:rsidR="004464B2">
        <w:rPr>
          <w:rFonts w:ascii="Arial" w:hAnsi="Arial" w:cs="Arial"/>
          <w:sz w:val="24"/>
          <w:szCs w:val="26"/>
          <w:lang w:val="cs-CZ"/>
        </w:rPr>
        <w:t xml:space="preserve">. </w:t>
      </w:r>
      <w:r w:rsidR="00047C34">
        <w:rPr>
          <w:rFonts w:ascii="Arial" w:hAnsi="Arial" w:cs="Arial"/>
          <w:sz w:val="24"/>
          <w:szCs w:val="26"/>
          <w:lang w:val="cs-CZ"/>
        </w:rPr>
        <w:t xml:space="preserve">Hodnoty dopadajícího záření jsme vypočítali z denního množství záření, které dopadá </w:t>
      </w:r>
      <w:r w:rsidR="00965835">
        <w:rPr>
          <w:rFonts w:ascii="Arial" w:hAnsi="Arial" w:cs="Arial"/>
          <w:sz w:val="24"/>
          <w:szCs w:val="26"/>
          <w:lang w:val="cs-CZ"/>
        </w:rPr>
        <w:br/>
      </w:r>
      <w:r w:rsidR="00047C34">
        <w:rPr>
          <w:rFonts w:ascii="Arial" w:hAnsi="Arial" w:cs="Arial"/>
          <w:sz w:val="24"/>
          <w:szCs w:val="26"/>
          <w:lang w:val="cs-CZ"/>
        </w:rPr>
        <w:t>na Mars</w:t>
      </w:r>
      <w:r w:rsidR="00983196">
        <w:rPr>
          <w:rFonts w:ascii="Arial" w:hAnsi="Arial" w:cs="Arial"/>
          <w:sz w:val="24"/>
          <w:szCs w:val="26"/>
          <w:lang w:val="cs-CZ"/>
        </w:rPr>
        <w:t>,</w:t>
      </w:r>
      <w:r w:rsidR="00047C34">
        <w:rPr>
          <w:rFonts w:ascii="Arial" w:hAnsi="Arial" w:cs="Arial"/>
          <w:sz w:val="24"/>
          <w:szCs w:val="26"/>
          <w:lang w:val="cs-CZ"/>
        </w:rPr>
        <w:t xml:space="preserve"> a poté jsme jej převedli na optimální jednotky. </w:t>
      </w:r>
      <w:r w:rsidR="000B7468">
        <w:rPr>
          <w:rFonts w:ascii="Arial" w:hAnsi="Arial" w:cs="Arial"/>
          <w:sz w:val="24"/>
          <w:szCs w:val="26"/>
          <w:lang w:val="cs-CZ"/>
        </w:rPr>
        <w:t xml:space="preserve">Maximální limit jsme spočítali z dávky </w:t>
      </w:r>
      <w:r w:rsidR="00EE305B">
        <w:rPr>
          <w:rFonts w:ascii="Arial" w:hAnsi="Arial" w:cs="Arial"/>
          <w:sz w:val="24"/>
          <w:szCs w:val="26"/>
          <w:lang w:val="cs-CZ"/>
        </w:rPr>
        <w:t>záření, které</w:t>
      </w:r>
      <w:r w:rsidR="005279B4">
        <w:rPr>
          <w:rFonts w:ascii="Arial" w:hAnsi="Arial" w:cs="Arial"/>
          <w:sz w:val="24"/>
          <w:szCs w:val="26"/>
          <w:lang w:val="cs-CZ"/>
        </w:rPr>
        <w:t xml:space="preserve"> může dle současných limitů NASA pro kosmonauty pracující na nízké oběžné dráze kolem Země vést ke</w:t>
      </w:r>
      <w:r w:rsidR="000B7468">
        <w:rPr>
          <w:rFonts w:ascii="Arial" w:hAnsi="Arial" w:cs="Arial"/>
          <w:sz w:val="24"/>
          <w:szCs w:val="26"/>
          <w:lang w:val="cs-CZ"/>
        </w:rPr>
        <w:t xml:space="preserve"> zvýšení šance na zhoubné onemocnění rakovinou o 3</w:t>
      </w:r>
      <w:r w:rsidR="00983196">
        <w:rPr>
          <w:rFonts w:ascii="Arial" w:hAnsi="Arial" w:cs="Arial"/>
          <w:sz w:val="24"/>
          <w:szCs w:val="26"/>
          <w:lang w:val="cs-CZ"/>
        </w:rPr>
        <w:t xml:space="preserve"> </w:t>
      </w:r>
      <w:r w:rsidR="000B7468">
        <w:rPr>
          <w:rFonts w:ascii="Arial" w:hAnsi="Arial" w:cs="Arial"/>
          <w:sz w:val="24"/>
          <w:szCs w:val="26"/>
          <w:lang w:val="cs-CZ"/>
        </w:rPr>
        <w:t>%</w:t>
      </w:r>
      <w:r w:rsidR="00124E99">
        <w:rPr>
          <w:rStyle w:val="Znakapoznpodarou"/>
          <w:rFonts w:ascii="Arial" w:hAnsi="Arial" w:cs="Arial"/>
          <w:sz w:val="24"/>
          <w:szCs w:val="26"/>
          <w:lang w:val="cs-CZ"/>
        </w:rPr>
        <w:t>50</w:t>
      </w:r>
      <w:r w:rsidR="000B7468">
        <w:rPr>
          <w:rFonts w:ascii="Arial" w:hAnsi="Arial" w:cs="Arial"/>
          <w:sz w:val="24"/>
          <w:szCs w:val="26"/>
          <w:lang w:val="cs-CZ"/>
        </w:rPr>
        <w:t xml:space="preserve">. </w:t>
      </w:r>
      <w:r w:rsidR="0037668D">
        <w:rPr>
          <w:rFonts w:ascii="Arial" w:hAnsi="Arial" w:cs="Arial"/>
          <w:sz w:val="24"/>
          <w:szCs w:val="26"/>
          <w:lang w:val="cs-CZ"/>
        </w:rPr>
        <w:t>Zároveň bychom měli uvést</w:t>
      </w:r>
      <w:r w:rsidR="00701B19">
        <w:rPr>
          <w:rFonts w:ascii="Arial" w:hAnsi="Arial" w:cs="Arial"/>
          <w:sz w:val="24"/>
          <w:szCs w:val="26"/>
          <w:lang w:val="cs-CZ"/>
        </w:rPr>
        <w:t>, že hodnoty</w:t>
      </w:r>
      <w:r w:rsidR="007104D9">
        <w:rPr>
          <w:rFonts w:ascii="Arial" w:hAnsi="Arial" w:cs="Arial"/>
          <w:sz w:val="24"/>
          <w:szCs w:val="26"/>
          <w:lang w:val="cs-CZ"/>
        </w:rPr>
        <w:t xml:space="preserve">, které dopadají v každém </w:t>
      </w:r>
      <w:r w:rsidR="00196BB2">
        <w:rPr>
          <w:rFonts w:ascii="Arial" w:hAnsi="Arial" w:cs="Arial"/>
          <w:sz w:val="24"/>
          <w:szCs w:val="26"/>
          <w:lang w:val="cs-CZ"/>
        </w:rPr>
        <w:t>druhu</w:t>
      </w:r>
      <w:r w:rsidR="007104D9">
        <w:rPr>
          <w:rFonts w:ascii="Arial" w:hAnsi="Arial" w:cs="Arial"/>
          <w:sz w:val="24"/>
          <w:szCs w:val="26"/>
          <w:lang w:val="cs-CZ"/>
        </w:rPr>
        <w:t xml:space="preserve"> záření</w:t>
      </w:r>
      <w:r w:rsidR="00196BB2">
        <w:rPr>
          <w:rFonts w:ascii="Arial" w:hAnsi="Arial" w:cs="Arial"/>
          <w:sz w:val="24"/>
          <w:szCs w:val="26"/>
          <w:lang w:val="cs-CZ"/>
        </w:rPr>
        <w:t xml:space="preserve">, jsou </w:t>
      </w:r>
      <w:r w:rsidR="00983196">
        <w:rPr>
          <w:rFonts w:ascii="Arial" w:hAnsi="Arial" w:cs="Arial"/>
          <w:sz w:val="24"/>
          <w:szCs w:val="26"/>
          <w:lang w:val="cs-CZ"/>
        </w:rPr>
        <w:t xml:space="preserve">v našem programu </w:t>
      </w:r>
      <w:r w:rsidR="00196BB2">
        <w:rPr>
          <w:rFonts w:ascii="Arial" w:hAnsi="Arial" w:cs="Arial"/>
          <w:sz w:val="24"/>
          <w:szCs w:val="26"/>
          <w:lang w:val="cs-CZ"/>
        </w:rPr>
        <w:t xml:space="preserve">téměř totožné. </w:t>
      </w:r>
      <w:r w:rsidR="008C619A">
        <w:rPr>
          <w:rFonts w:ascii="Arial" w:hAnsi="Arial" w:cs="Arial"/>
          <w:sz w:val="24"/>
          <w:szCs w:val="26"/>
          <w:lang w:val="cs-CZ"/>
        </w:rPr>
        <w:t xml:space="preserve">Ve skutečnosti se hodnoty </w:t>
      </w:r>
      <w:r w:rsidR="00965835">
        <w:rPr>
          <w:rFonts w:ascii="Arial" w:hAnsi="Arial" w:cs="Arial"/>
          <w:sz w:val="24"/>
          <w:szCs w:val="26"/>
          <w:lang w:val="cs-CZ"/>
        </w:rPr>
        <w:br/>
      </w:r>
      <w:r w:rsidR="008C619A">
        <w:rPr>
          <w:rFonts w:ascii="Arial" w:hAnsi="Arial" w:cs="Arial"/>
          <w:sz w:val="24"/>
          <w:szCs w:val="26"/>
          <w:lang w:val="cs-CZ"/>
        </w:rPr>
        <w:t xml:space="preserve">u jednotlivých záření liší. </w:t>
      </w:r>
    </w:p>
    <w:p w:rsidR="00D93BEF" w:rsidRDefault="005F3A6A" w:rsidP="00FE48D9">
      <w:pPr>
        <w:spacing w:line="360" w:lineRule="auto"/>
        <w:jc w:val="both"/>
        <w:rPr>
          <w:rFonts w:ascii="Arial" w:hAnsi="Arial" w:cs="Arial"/>
          <w:sz w:val="24"/>
          <w:szCs w:val="26"/>
          <w:lang w:val="cs-CZ"/>
        </w:rPr>
      </w:pPr>
      <w:r>
        <w:rPr>
          <w:rFonts w:ascii="Arial" w:hAnsi="Arial" w:cs="Arial"/>
          <w:noProof/>
          <w:sz w:val="24"/>
          <w:szCs w:val="26"/>
          <w:lang w:val="cs-CZ" w:eastAsia="cs-CZ"/>
        </w:rPr>
        <w:drawing>
          <wp:inline distT="0" distB="0" distL="0" distR="0" wp14:anchorId="51D166DC" wp14:editId="6963D532">
            <wp:extent cx="5760720" cy="3387725"/>
            <wp:effectExtent l="0" t="0" r="0" b="3175"/>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program.png"/>
                    <pic:cNvPicPr/>
                  </pic:nvPicPr>
                  <pic:blipFill>
                    <a:blip r:embed="rId12">
                      <a:extLst>
                        <a:ext uri="{28A0092B-C50C-407E-A947-70E740481C1C}">
                          <a14:useLocalDpi xmlns:a14="http://schemas.microsoft.com/office/drawing/2010/main" val="0"/>
                        </a:ext>
                      </a:extLst>
                    </a:blip>
                    <a:stretch>
                      <a:fillRect/>
                    </a:stretch>
                  </pic:blipFill>
                  <pic:spPr>
                    <a:xfrm>
                      <a:off x="0" y="0"/>
                      <a:ext cx="5760720" cy="3387725"/>
                    </a:xfrm>
                    <a:prstGeom prst="rect">
                      <a:avLst/>
                    </a:prstGeom>
                  </pic:spPr>
                </pic:pic>
              </a:graphicData>
            </a:graphic>
          </wp:inline>
        </w:drawing>
      </w:r>
      <w:r w:rsidR="00223119">
        <w:rPr>
          <w:rFonts w:ascii="Arial" w:hAnsi="Arial" w:cs="Arial"/>
          <w:sz w:val="24"/>
          <w:szCs w:val="26"/>
          <w:lang w:val="cs-CZ"/>
        </w:rPr>
        <w:t xml:space="preserve"> </w:t>
      </w:r>
      <w:r w:rsidR="00D93BEF">
        <w:rPr>
          <w:rFonts w:ascii="Arial" w:hAnsi="Arial" w:cs="Arial"/>
          <w:sz w:val="24"/>
          <w:szCs w:val="26"/>
          <w:lang w:val="cs-CZ"/>
        </w:rPr>
        <w:br/>
        <w:t>(</w:t>
      </w:r>
      <w:r w:rsidR="00E63A9E">
        <w:rPr>
          <w:rFonts w:ascii="Arial" w:hAnsi="Arial" w:cs="Arial"/>
          <w:sz w:val="24"/>
          <w:szCs w:val="26"/>
          <w:lang w:val="cs-CZ"/>
        </w:rPr>
        <w:t>s</w:t>
      </w:r>
      <w:r w:rsidR="00D93BEF">
        <w:rPr>
          <w:rFonts w:ascii="Arial" w:hAnsi="Arial" w:cs="Arial"/>
          <w:sz w:val="24"/>
          <w:szCs w:val="26"/>
          <w:lang w:val="cs-CZ"/>
        </w:rPr>
        <w:t>creenshot běžícího programu)</w:t>
      </w:r>
    </w:p>
    <w:p w:rsidR="00B36F0E" w:rsidRDefault="00B36F0E" w:rsidP="00FE48D9">
      <w:pPr>
        <w:spacing w:line="360" w:lineRule="auto"/>
        <w:jc w:val="both"/>
        <w:rPr>
          <w:rFonts w:ascii="Arial" w:hAnsi="Arial" w:cs="Arial"/>
          <w:sz w:val="24"/>
          <w:szCs w:val="26"/>
          <w:lang w:val="cs-CZ"/>
        </w:rPr>
      </w:pPr>
    </w:p>
    <w:p w:rsidR="00B36F0E" w:rsidRDefault="00B36F0E" w:rsidP="00FE48D9">
      <w:pPr>
        <w:spacing w:line="360" w:lineRule="auto"/>
        <w:jc w:val="both"/>
        <w:rPr>
          <w:rFonts w:ascii="Arial" w:hAnsi="Arial" w:cs="Arial"/>
          <w:sz w:val="24"/>
          <w:szCs w:val="26"/>
          <w:lang w:val="cs-CZ"/>
        </w:rPr>
      </w:pPr>
    </w:p>
    <w:p w:rsidR="00B36F0E" w:rsidRDefault="00B36F0E" w:rsidP="00FE48D9">
      <w:pPr>
        <w:spacing w:line="360" w:lineRule="auto"/>
        <w:jc w:val="both"/>
        <w:rPr>
          <w:rFonts w:ascii="Arial" w:hAnsi="Arial" w:cs="Arial"/>
          <w:sz w:val="24"/>
          <w:szCs w:val="26"/>
          <w:lang w:val="cs-CZ"/>
        </w:rPr>
      </w:pPr>
    </w:p>
    <w:p w:rsidR="00B36F0E" w:rsidRDefault="00B36F0E" w:rsidP="00FE48D9">
      <w:pPr>
        <w:spacing w:line="360" w:lineRule="auto"/>
        <w:jc w:val="both"/>
        <w:rPr>
          <w:rFonts w:ascii="Arial" w:hAnsi="Arial" w:cs="Arial"/>
          <w:sz w:val="24"/>
          <w:szCs w:val="26"/>
          <w:lang w:val="cs-CZ"/>
        </w:rPr>
      </w:pPr>
    </w:p>
    <w:p w:rsidR="00181851" w:rsidRDefault="00C142BD" w:rsidP="00FE48D9">
      <w:pPr>
        <w:spacing w:line="360" w:lineRule="auto"/>
        <w:jc w:val="both"/>
        <w:rPr>
          <w:rFonts w:ascii="Arial" w:hAnsi="Arial" w:cs="Arial"/>
          <w:b/>
          <w:sz w:val="26"/>
          <w:szCs w:val="26"/>
          <w:lang w:val="cs-CZ"/>
        </w:rPr>
      </w:pPr>
      <w:r>
        <w:rPr>
          <w:rFonts w:ascii="Arial" w:hAnsi="Arial" w:cs="Arial"/>
          <w:b/>
          <w:sz w:val="26"/>
          <w:szCs w:val="26"/>
          <w:lang w:val="cs-CZ"/>
        </w:rPr>
        <w:lastRenderedPageBreak/>
        <w:t>2.1.3 Tvorba programu</w:t>
      </w:r>
    </w:p>
    <w:p w:rsidR="00C142BD" w:rsidRDefault="00C142BD" w:rsidP="00FE48D9">
      <w:pPr>
        <w:spacing w:line="360" w:lineRule="auto"/>
        <w:jc w:val="both"/>
        <w:rPr>
          <w:rFonts w:ascii="Arial" w:hAnsi="Arial" w:cs="Arial"/>
          <w:b/>
          <w:sz w:val="26"/>
          <w:szCs w:val="26"/>
          <w:lang w:val="cs-CZ"/>
        </w:rPr>
      </w:pPr>
    </w:p>
    <w:p w:rsidR="00997735" w:rsidRDefault="002A6009" w:rsidP="002703B7">
      <w:pPr>
        <w:spacing w:after="0" w:line="360" w:lineRule="auto"/>
        <w:jc w:val="both"/>
        <w:rPr>
          <w:rFonts w:ascii="Arial" w:hAnsi="Arial" w:cs="Arial"/>
          <w:sz w:val="24"/>
          <w:szCs w:val="26"/>
          <w:lang w:val="cs-CZ"/>
        </w:rPr>
      </w:pPr>
      <w:r>
        <w:rPr>
          <w:rFonts w:ascii="Arial" w:hAnsi="Arial" w:cs="Arial"/>
          <w:sz w:val="24"/>
          <w:szCs w:val="26"/>
          <w:lang w:val="cs-CZ"/>
        </w:rPr>
        <w:t xml:space="preserve">     V naší aplikaci jsme si vytvořili novou třídu s názvem Funkce</w:t>
      </w:r>
      <w:r w:rsidR="00843747">
        <w:rPr>
          <w:rFonts w:ascii="Arial" w:hAnsi="Arial" w:cs="Arial"/>
          <w:sz w:val="24"/>
          <w:szCs w:val="26"/>
          <w:lang w:val="cs-CZ"/>
        </w:rPr>
        <w:t xml:space="preserve">. </w:t>
      </w:r>
      <w:r w:rsidR="00660F7F">
        <w:rPr>
          <w:rFonts w:ascii="Arial" w:hAnsi="Arial" w:cs="Arial"/>
          <w:sz w:val="24"/>
          <w:szCs w:val="26"/>
          <w:lang w:val="cs-CZ"/>
        </w:rPr>
        <w:t>V této třídě vytvoříme funkce VypisCisla(), VypisCas() a NapisNazev</w:t>
      </w:r>
      <w:r w:rsidR="00B004AC">
        <w:rPr>
          <w:rFonts w:ascii="Arial" w:hAnsi="Arial" w:cs="Arial"/>
          <w:sz w:val="24"/>
          <w:szCs w:val="26"/>
          <w:lang w:val="cs-CZ"/>
        </w:rPr>
        <w:t>().</w:t>
      </w:r>
      <w:r w:rsidR="00D74E65">
        <w:rPr>
          <w:rFonts w:ascii="Arial" w:hAnsi="Arial" w:cs="Arial"/>
          <w:sz w:val="24"/>
          <w:szCs w:val="26"/>
          <w:lang w:val="cs-CZ"/>
        </w:rPr>
        <w:t xml:space="preserve"> </w:t>
      </w:r>
      <w:r w:rsidR="009113FE">
        <w:rPr>
          <w:rFonts w:ascii="Arial" w:hAnsi="Arial" w:cs="Arial"/>
          <w:sz w:val="24"/>
          <w:szCs w:val="26"/>
          <w:lang w:val="cs-CZ"/>
        </w:rPr>
        <w:t xml:space="preserve">Ve funkci </w:t>
      </w:r>
      <w:r w:rsidR="00197EDC">
        <w:rPr>
          <w:rFonts w:ascii="Arial" w:hAnsi="Arial" w:cs="Arial"/>
          <w:sz w:val="24"/>
          <w:szCs w:val="26"/>
          <w:lang w:val="cs-CZ"/>
        </w:rPr>
        <w:t xml:space="preserve">VypisCisla() vytvoříme cyklus, který se bude opakovat do té doby, dokud hodnota záření nepřekročí maximální povolený limit. </w:t>
      </w:r>
      <w:r w:rsidR="007360D0">
        <w:rPr>
          <w:rFonts w:ascii="Arial" w:hAnsi="Arial" w:cs="Arial"/>
          <w:sz w:val="24"/>
          <w:szCs w:val="26"/>
          <w:lang w:val="cs-CZ"/>
        </w:rPr>
        <w:t>V tomto cyklu vytvoříme</w:t>
      </w:r>
      <w:r w:rsidR="00594B46">
        <w:rPr>
          <w:rFonts w:ascii="Arial" w:hAnsi="Arial" w:cs="Arial"/>
          <w:sz w:val="24"/>
          <w:szCs w:val="26"/>
          <w:lang w:val="cs-CZ"/>
        </w:rPr>
        <w:t xml:space="preserve"> vždy</w:t>
      </w:r>
      <w:r w:rsidR="007360D0">
        <w:rPr>
          <w:rFonts w:ascii="Arial" w:hAnsi="Arial" w:cs="Arial"/>
          <w:sz w:val="24"/>
          <w:szCs w:val="26"/>
          <w:lang w:val="cs-CZ"/>
        </w:rPr>
        <w:t xml:space="preserve"> náhodné číslo</w:t>
      </w:r>
      <w:r w:rsidR="0054666C">
        <w:rPr>
          <w:rFonts w:ascii="Arial" w:hAnsi="Arial" w:cs="Arial"/>
          <w:sz w:val="24"/>
          <w:szCs w:val="26"/>
          <w:lang w:val="cs-CZ"/>
        </w:rPr>
        <w:t>, které představuje dopadající záření dopadnuté v dané</w:t>
      </w:r>
      <w:r>
        <w:rPr>
          <w:rFonts w:ascii="Arial" w:hAnsi="Arial" w:cs="Arial"/>
          <w:sz w:val="24"/>
          <w:szCs w:val="26"/>
          <w:lang w:val="cs-CZ"/>
        </w:rPr>
        <w:t xml:space="preserve"> </w:t>
      </w:r>
      <w:r w:rsidR="0054666C">
        <w:rPr>
          <w:rFonts w:ascii="Arial" w:hAnsi="Arial" w:cs="Arial"/>
          <w:sz w:val="24"/>
          <w:szCs w:val="26"/>
          <w:lang w:val="cs-CZ"/>
        </w:rPr>
        <w:t>vteřině, které následně přičítáme k dosavadnímu číslu</w:t>
      </w:r>
      <w:r w:rsidR="006A18BC">
        <w:rPr>
          <w:rFonts w:ascii="Arial" w:hAnsi="Arial" w:cs="Arial"/>
          <w:sz w:val="24"/>
          <w:szCs w:val="26"/>
          <w:lang w:val="cs-CZ"/>
        </w:rPr>
        <w:t xml:space="preserve"> (na začátku nulovému</w:t>
      </w:r>
      <w:r w:rsidR="00CC4A66">
        <w:rPr>
          <w:rFonts w:ascii="Arial" w:hAnsi="Arial" w:cs="Arial"/>
          <w:sz w:val="24"/>
          <w:szCs w:val="26"/>
          <w:lang w:val="cs-CZ"/>
        </w:rPr>
        <w:t xml:space="preserve">, postupně se zvětšujícímu </w:t>
      </w:r>
      <w:r w:rsidR="00965835">
        <w:rPr>
          <w:rFonts w:ascii="Arial" w:hAnsi="Arial" w:cs="Arial"/>
          <w:sz w:val="24"/>
          <w:szCs w:val="26"/>
          <w:lang w:val="cs-CZ"/>
        </w:rPr>
        <w:br/>
      </w:r>
      <w:r w:rsidR="00CC4A66">
        <w:rPr>
          <w:rFonts w:ascii="Arial" w:hAnsi="Arial" w:cs="Arial"/>
          <w:sz w:val="24"/>
          <w:szCs w:val="26"/>
          <w:lang w:val="cs-CZ"/>
        </w:rPr>
        <w:t>a představujícímu celkov</w:t>
      </w:r>
      <w:r w:rsidR="00C70F2A">
        <w:rPr>
          <w:rFonts w:ascii="Arial" w:hAnsi="Arial" w:cs="Arial"/>
          <w:sz w:val="24"/>
          <w:szCs w:val="26"/>
          <w:lang w:val="cs-CZ"/>
        </w:rPr>
        <w:t xml:space="preserve">ou hodnotu dopadajícího záření). </w:t>
      </w:r>
      <w:r w:rsidR="00007A94">
        <w:rPr>
          <w:rFonts w:ascii="Arial" w:hAnsi="Arial" w:cs="Arial"/>
          <w:sz w:val="24"/>
          <w:szCs w:val="26"/>
          <w:lang w:val="cs-CZ"/>
        </w:rPr>
        <w:t>Mezi vypisováním jednotlivých čísel jsme použitím metody Thread.Sleep(1000)</w:t>
      </w:r>
      <w:r w:rsidR="002C039F">
        <w:rPr>
          <w:rFonts w:ascii="Arial" w:hAnsi="Arial" w:cs="Arial"/>
          <w:sz w:val="24"/>
          <w:szCs w:val="26"/>
          <w:lang w:val="cs-CZ"/>
        </w:rPr>
        <w:t xml:space="preserve"> nechali vteřinovou pauzu, čímž se vypisují opravdu počty částic dopadnutých za danou vteřinu. </w:t>
      </w:r>
      <w:r w:rsidR="00965835">
        <w:rPr>
          <w:rFonts w:ascii="Arial" w:hAnsi="Arial" w:cs="Arial"/>
          <w:sz w:val="24"/>
          <w:szCs w:val="26"/>
          <w:lang w:val="cs-CZ"/>
        </w:rPr>
        <w:br/>
      </w:r>
      <w:r w:rsidR="00003C7F">
        <w:rPr>
          <w:rFonts w:ascii="Arial" w:hAnsi="Arial" w:cs="Arial"/>
          <w:sz w:val="24"/>
          <w:szCs w:val="26"/>
          <w:lang w:val="cs-CZ"/>
        </w:rPr>
        <w:t>Tato metoda určuje</w:t>
      </w:r>
      <w:r w:rsidR="004940D8">
        <w:rPr>
          <w:rFonts w:ascii="Arial" w:hAnsi="Arial" w:cs="Arial"/>
          <w:sz w:val="24"/>
          <w:szCs w:val="26"/>
          <w:lang w:val="cs-CZ"/>
        </w:rPr>
        <w:t xml:space="preserve">, na kolik milisekund se vlákno programu zastaví. </w:t>
      </w:r>
    </w:p>
    <w:p w:rsidR="00DD2166" w:rsidRDefault="00997735" w:rsidP="002703B7">
      <w:pPr>
        <w:spacing w:after="0" w:line="360" w:lineRule="auto"/>
        <w:jc w:val="both"/>
        <w:rPr>
          <w:rFonts w:ascii="Arial" w:hAnsi="Arial" w:cs="Arial"/>
          <w:sz w:val="24"/>
          <w:szCs w:val="26"/>
          <w:lang w:val="cs-CZ"/>
        </w:rPr>
      </w:pPr>
      <w:r>
        <w:rPr>
          <w:rFonts w:ascii="Arial" w:hAnsi="Arial" w:cs="Arial"/>
          <w:sz w:val="24"/>
          <w:szCs w:val="26"/>
          <w:lang w:val="cs-CZ"/>
        </w:rPr>
        <w:t xml:space="preserve">     </w:t>
      </w:r>
      <w:r w:rsidR="009F0AED">
        <w:rPr>
          <w:rFonts w:ascii="Arial" w:hAnsi="Arial" w:cs="Arial"/>
          <w:sz w:val="24"/>
          <w:szCs w:val="26"/>
          <w:lang w:val="cs-CZ"/>
        </w:rPr>
        <w:t xml:space="preserve">Podle velikosti </w:t>
      </w:r>
      <w:r w:rsidR="009960BB">
        <w:rPr>
          <w:rFonts w:ascii="Arial" w:hAnsi="Arial" w:cs="Arial"/>
          <w:sz w:val="24"/>
          <w:szCs w:val="26"/>
          <w:lang w:val="cs-CZ"/>
        </w:rPr>
        <w:t>již dopadnutého záření</w:t>
      </w:r>
      <w:r w:rsidR="005D3152">
        <w:rPr>
          <w:rFonts w:ascii="Arial" w:hAnsi="Arial" w:cs="Arial"/>
          <w:sz w:val="24"/>
          <w:szCs w:val="26"/>
          <w:lang w:val="cs-CZ"/>
        </w:rPr>
        <w:t xml:space="preserve"> se nám obarvuje písmo konzole</w:t>
      </w:r>
      <w:r w:rsidR="00357D7C">
        <w:rPr>
          <w:rFonts w:ascii="Arial" w:hAnsi="Arial" w:cs="Arial"/>
          <w:sz w:val="24"/>
          <w:szCs w:val="26"/>
          <w:lang w:val="cs-CZ"/>
        </w:rPr>
        <w:t>, přičemž nám vypisuje stav astronauta.</w:t>
      </w:r>
      <w:r w:rsidR="00C33CCA">
        <w:rPr>
          <w:rFonts w:ascii="Arial" w:hAnsi="Arial" w:cs="Arial"/>
          <w:sz w:val="24"/>
          <w:szCs w:val="26"/>
          <w:lang w:val="cs-CZ"/>
        </w:rPr>
        <w:t xml:space="preserve"> </w:t>
      </w:r>
      <w:r w:rsidR="00C31750">
        <w:rPr>
          <w:rFonts w:ascii="Arial" w:hAnsi="Arial" w:cs="Arial"/>
          <w:sz w:val="24"/>
          <w:szCs w:val="26"/>
          <w:lang w:val="cs-CZ"/>
        </w:rPr>
        <w:t xml:space="preserve">Obarvování písma a vypisování stavu astronauta jsme dosáhli pomocí systému podmínek. </w:t>
      </w:r>
      <w:r w:rsidR="004B7C8D">
        <w:rPr>
          <w:rFonts w:ascii="Arial" w:hAnsi="Arial" w:cs="Arial"/>
          <w:sz w:val="24"/>
          <w:szCs w:val="26"/>
          <w:lang w:val="cs-CZ"/>
        </w:rPr>
        <w:t xml:space="preserve">Na konci cyklu vždy zavoláme funkci </w:t>
      </w:r>
      <w:r w:rsidR="00500FDD">
        <w:rPr>
          <w:rFonts w:ascii="Arial" w:hAnsi="Arial" w:cs="Arial"/>
          <w:sz w:val="24"/>
          <w:szCs w:val="26"/>
          <w:lang w:val="cs-CZ"/>
        </w:rPr>
        <w:t xml:space="preserve">VypisCas(), která vypíše přibližný čas do překročení limitu. </w:t>
      </w:r>
    </w:p>
    <w:p w:rsidR="00620313" w:rsidRDefault="00DD2166" w:rsidP="002703B7">
      <w:pPr>
        <w:spacing w:after="0" w:line="360" w:lineRule="auto"/>
        <w:jc w:val="both"/>
        <w:rPr>
          <w:rFonts w:ascii="Arial" w:hAnsi="Arial" w:cs="Arial"/>
          <w:sz w:val="24"/>
          <w:szCs w:val="26"/>
          <w:lang w:val="cs-CZ"/>
        </w:rPr>
      </w:pPr>
      <w:r>
        <w:rPr>
          <w:rFonts w:ascii="Arial" w:hAnsi="Arial" w:cs="Arial"/>
          <w:sz w:val="24"/>
          <w:szCs w:val="26"/>
          <w:lang w:val="cs-CZ"/>
        </w:rPr>
        <w:t xml:space="preserve">     </w:t>
      </w:r>
      <w:r w:rsidR="0030732C">
        <w:rPr>
          <w:rFonts w:ascii="Arial" w:hAnsi="Arial" w:cs="Arial"/>
          <w:sz w:val="24"/>
          <w:szCs w:val="26"/>
          <w:lang w:val="cs-CZ"/>
        </w:rPr>
        <w:t>Pro zjištění zbývajícího času jsme</w:t>
      </w:r>
      <w:r w:rsidR="00F542AE">
        <w:rPr>
          <w:rFonts w:ascii="Arial" w:hAnsi="Arial" w:cs="Arial"/>
          <w:sz w:val="24"/>
          <w:szCs w:val="26"/>
          <w:lang w:val="cs-CZ"/>
        </w:rPr>
        <w:t xml:space="preserve"> použili opět cyklus, který číslo </w:t>
      </w:r>
      <w:r w:rsidR="00B80631">
        <w:rPr>
          <w:rFonts w:ascii="Arial" w:hAnsi="Arial" w:cs="Arial"/>
          <w:sz w:val="24"/>
          <w:szCs w:val="26"/>
          <w:lang w:val="cs-CZ"/>
        </w:rPr>
        <w:t>(počet částic dopadnutých v dané vteřině)</w:t>
      </w:r>
      <w:r w:rsidR="0030732C">
        <w:rPr>
          <w:rFonts w:ascii="Arial" w:hAnsi="Arial" w:cs="Arial"/>
          <w:sz w:val="24"/>
          <w:szCs w:val="26"/>
          <w:lang w:val="cs-CZ"/>
        </w:rPr>
        <w:t xml:space="preserve"> </w:t>
      </w:r>
      <w:r w:rsidR="00A46942">
        <w:rPr>
          <w:rFonts w:ascii="Arial" w:hAnsi="Arial" w:cs="Arial"/>
          <w:sz w:val="24"/>
          <w:szCs w:val="26"/>
          <w:lang w:val="cs-CZ"/>
        </w:rPr>
        <w:t xml:space="preserve">neustále přičítá k sobě do té doby, dokud výsledný součet nepřekročí limit. </w:t>
      </w:r>
      <w:r w:rsidR="00003B28">
        <w:rPr>
          <w:rFonts w:ascii="Arial" w:hAnsi="Arial" w:cs="Arial"/>
          <w:sz w:val="24"/>
          <w:szCs w:val="26"/>
          <w:lang w:val="cs-CZ"/>
        </w:rPr>
        <w:t xml:space="preserve">Kolikrát cyklus přičte dané číslo, tolik vteřin </w:t>
      </w:r>
      <w:r w:rsidR="00E67434">
        <w:rPr>
          <w:rFonts w:ascii="Arial" w:hAnsi="Arial" w:cs="Arial"/>
          <w:sz w:val="24"/>
          <w:szCs w:val="26"/>
          <w:lang w:val="cs-CZ"/>
        </w:rPr>
        <w:t>ast</w:t>
      </w:r>
      <w:r w:rsidR="00003B28">
        <w:rPr>
          <w:rFonts w:ascii="Arial" w:hAnsi="Arial" w:cs="Arial"/>
          <w:sz w:val="24"/>
          <w:szCs w:val="26"/>
          <w:lang w:val="cs-CZ"/>
        </w:rPr>
        <w:t xml:space="preserve">ronautovi </w:t>
      </w:r>
      <w:r w:rsidR="00E67434">
        <w:rPr>
          <w:rFonts w:ascii="Arial" w:hAnsi="Arial" w:cs="Arial"/>
          <w:sz w:val="24"/>
          <w:szCs w:val="26"/>
          <w:lang w:val="cs-CZ"/>
        </w:rPr>
        <w:t>z</w:t>
      </w:r>
      <w:r w:rsidR="00003B28">
        <w:rPr>
          <w:rFonts w:ascii="Arial" w:hAnsi="Arial" w:cs="Arial"/>
          <w:sz w:val="24"/>
          <w:szCs w:val="26"/>
          <w:lang w:val="cs-CZ"/>
        </w:rPr>
        <w:t> jeho pobytu</w:t>
      </w:r>
      <w:r w:rsidR="00E67434">
        <w:rPr>
          <w:rFonts w:ascii="Arial" w:hAnsi="Arial" w:cs="Arial"/>
          <w:sz w:val="24"/>
          <w:szCs w:val="26"/>
          <w:lang w:val="cs-CZ"/>
        </w:rPr>
        <w:t xml:space="preserve"> zbývá</w:t>
      </w:r>
      <w:r w:rsidR="00003B28">
        <w:rPr>
          <w:rFonts w:ascii="Arial" w:hAnsi="Arial" w:cs="Arial"/>
          <w:sz w:val="24"/>
          <w:szCs w:val="26"/>
          <w:lang w:val="cs-CZ"/>
        </w:rPr>
        <w:t>.</w:t>
      </w:r>
      <w:r w:rsidR="00C4553B">
        <w:rPr>
          <w:rFonts w:ascii="Arial" w:hAnsi="Arial" w:cs="Arial"/>
          <w:sz w:val="24"/>
          <w:szCs w:val="26"/>
          <w:lang w:val="cs-CZ"/>
        </w:rPr>
        <w:t xml:space="preserve"> </w:t>
      </w:r>
    </w:p>
    <w:p w:rsidR="00D4378E" w:rsidRDefault="00620313" w:rsidP="00FE48D9">
      <w:pPr>
        <w:spacing w:line="360" w:lineRule="auto"/>
        <w:jc w:val="both"/>
        <w:rPr>
          <w:rFonts w:ascii="Arial" w:hAnsi="Arial" w:cs="Arial"/>
          <w:sz w:val="24"/>
          <w:szCs w:val="26"/>
          <w:lang w:val="cs-CZ"/>
        </w:rPr>
      </w:pPr>
      <w:r>
        <w:rPr>
          <w:rFonts w:ascii="Arial" w:hAnsi="Arial" w:cs="Arial"/>
          <w:sz w:val="24"/>
          <w:szCs w:val="26"/>
          <w:lang w:val="cs-CZ"/>
        </w:rPr>
        <w:t xml:space="preserve">     </w:t>
      </w:r>
      <w:r w:rsidR="001720B3">
        <w:rPr>
          <w:rFonts w:ascii="Arial" w:hAnsi="Arial" w:cs="Arial"/>
          <w:sz w:val="24"/>
          <w:szCs w:val="26"/>
          <w:lang w:val="cs-CZ"/>
        </w:rPr>
        <w:t xml:space="preserve">Poslední funkce našeho programu </w:t>
      </w:r>
      <w:r w:rsidR="004B337D">
        <w:rPr>
          <w:rFonts w:ascii="Arial" w:hAnsi="Arial" w:cs="Arial"/>
          <w:sz w:val="24"/>
          <w:szCs w:val="26"/>
          <w:lang w:val="cs-CZ"/>
        </w:rPr>
        <w:t>vypisuje název</w:t>
      </w:r>
      <w:r w:rsidR="00A61F79">
        <w:rPr>
          <w:rFonts w:ascii="Arial" w:hAnsi="Arial" w:cs="Arial"/>
          <w:sz w:val="24"/>
          <w:szCs w:val="26"/>
          <w:lang w:val="cs-CZ"/>
        </w:rPr>
        <w:t xml:space="preserve"> záření a </w:t>
      </w:r>
      <w:r w:rsidR="00C6144C">
        <w:rPr>
          <w:rFonts w:ascii="Arial" w:hAnsi="Arial" w:cs="Arial"/>
          <w:sz w:val="24"/>
          <w:szCs w:val="26"/>
          <w:lang w:val="cs-CZ"/>
        </w:rPr>
        <w:t xml:space="preserve">přebarví písmo </w:t>
      </w:r>
      <w:r w:rsidR="00965835">
        <w:rPr>
          <w:rFonts w:ascii="Arial" w:hAnsi="Arial" w:cs="Arial"/>
          <w:sz w:val="24"/>
          <w:szCs w:val="26"/>
          <w:lang w:val="cs-CZ"/>
        </w:rPr>
        <w:br/>
      </w:r>
      <w:r w:rsidR="00C6144C">
        <w:rPr>
          <w:rFonts w:ascii="Arial" w:hAnsi="Arial" w:cs="Arial"/>
          <w:sz w:val="24"/>
          <w:szCs w:val="26"/>
          <w:lang w:val="cs-CZ"/>
        </w:rPr>
        <w:t>na modrou barvu.</w:t>
      </w:r>
      <w:r w:rsidR="00BB6DAD">
        <w:rPr>
          <w:rFonts w:ascii="Arial" w:hAnsi="Arial" w:cs="Arial"/>
          <w:sz w:val="24"/>
          <w:szCs w:val="26"/>
          <w:lang w:val="cs-CZ"/>
        </w:rPr>
        <w:t xml:space="preserve"> </w:t>
      </w:r>
      <w:r w:rsidR="00CE1449">
        <w:rPr>
          <w:rFonts w:ascii="Arial" w:hAnsi="Arial" w:cs="Arial"/>
          <w:sz w:val="24"/>
          <w:szCs w:val="26"/>
          <w:lang w:val="cs-CZ"/>
        </w:rPr>
        <w:t xml:space="preserve">Ve třídě Program jsme nakonec udělali instanci třídy Funkce, </w:t>
      </w:r>
      <w:r w:rsidR="00965835">
        <w:rPr>
          <w:rFonts w:ascii="Arial" w:hAnsi="Arial" w:cs="Arial"/>
          <w:sz w:val="24"/>
          <w:szCs w:val="26"/>
          <w:lang w:val="cs-CZ"/>
        </w:rPr>
        <w:br/>
      </w:r>
      <w:r w:rsidR="00CE1449">
        <w:rPr>
          <w:rFonts w:ascii="Arial" w:hAnsi="Arial" w:cs="Arial"/>
          <w:sz w:val="24"/>
          <w:szCs w:val="26"/>
          <w:lang w:val="cs-CZ"/>
        </w:rPr>
        <w:t xml:space="preserve">ve které jsme poté vždy nechali vypsat funkce s danými parametry pro dané záření. </w:t>
      </w:r>
      <w:r w:rsidR="00F908D8">
        <w:rPr>
          <w:rFonts w:ascii="Arial" w:hAnsi="Arial" w:cs="Arial"/>
          <w:sz w:val="24"/>
          <w:szCs w:val="26"/>
          <w:lang w:val="cs-CZ"/>
        </w:rPr>
        <w:t xml:space="preserve">Celý program je detailněji popsán přímo v jeho zdrojovém kódu. </w:t>
      </w:r>
      <w:r w:rsidR="00211BBC">
        <w:rPr>
          <w:rFonts w:ascii="Arial" w:hAnsi="Arial" w:cs="Arial"/>
          <w:sz w:val="24"/>
          <w:szCs w:val="26"/>
          <w:lang w:val="cs-CZ"/>
        </w:rPr>
        <w:t xml:space="preserve">K jeho </w:t>
      </w:r>
      <w:r w:rsidR="00B658CC">
        <w:rPr>
          <w:rFonts w:ascii="Arial" w:hAnsi="Arial" w:cs="Arial"/>
          <w:sz w:val="24"/>
          <w:szCs w:val="26"/>
          <w:lang w:val="cs-CZ"/>
        </w:rPr>
        <w:t xml:space="preserve">otevření </w:t>
      </w:r>
      <w:r w:rsidR="00965835">
        <w:rPr>
          <w:rFonts w:ascii="Arial" w:hAnsi="Arial" w:cs="Arial"/>
          <w:sz w:val="24"/>
          <w:szCs w:val="26"/>
          <w:lang w:val="cs-CZ"/>
        </w:rPr>
        <w:br/>
      </w:r>
      <w:r w:rsidR="00B658CC">
        <w:rPr>
          <w:rFonts w:ascii="Arial" w:hAnsi="Arial" w:cs="Arial"/>
          <w:sz w:val="24"/>
          <w:szCs w:val="26"/>
          <w:lang w:val="cs-CZ"/>
        </w:rPr>
        <w:t xml:space="preserve">je však nutné mít na počítači </w:t>
      </w:r>
      <w:r w:rsidR="00527F1A">
        <w:rPr>
          <w:rFonts w:ascii="Arial" w:hAnsi="Arial" w:cs="Arial"/>
          <w:sz w:val="24"/>
          <w:szCs w:val="26"/>
          <w:lang w:val="cs-CZ"/>
        </w:rPr>
        <w:t>nainstalované Microsoft Visual Studio</w:t>
      </w:r>
      <w:r w:rsidR="00531A12">
        <w:rPr>
          <w:rFonts w:ascii="Arial" w:hAnsi="Arial" w:cs="Arial"/>
          <w:sz w:val="24"/>
          <w:szCs w:val="26"/>
          <w:lang w:val="cs-CZ"/>
        </w:rPr>
        <w:t xml:space="preserve">, nejlépe z roku </w:t>
      </w:r>
      <w:r w:rsidR="00D472BA">
        <w:rPr>
          <w:rFonts w:ascii="Arial" w:hAnsi="Arial" w:cs="Arial"/>
          <w:sz w:val="24"/>
          <w:szCs w:val="26"/>
          <w:lang w:val="cs-CZ"/>
        </w:rPr>
        <w:t>2015</w:t>
      </w:r>
      <w:r w:rsidR="0092213E">
        <w:rPr>
          <w:rFonts w:ascii="Arial" w:hAnsi="Arial" w:cs="Arial"/>
          <w:sz w:val="24"/>
          <w:szCs w:val="26"/>
          <w:lang w:val="cs-CZ"/>
        </w:rPr>
        <w:t xml:space="preserve"> pro kompatibilitu s naší verzí. </w:t>
      </w:r>
    </w:p>
    <w:p w:rsidR="0056736A" w:rsidRDefault="00B80BD3" w:rsidP="00FE48D9">
      <w:pPr>
        <w:spacing w:line="360" w:lineRule="auto"/>
        <w:jc w:val="both"/>
        <w:rPr>
          <w:rFonts w:ascii="Arial" w:hAnsi="Arial" w:cs="Arial"/>
          <w:sz w:val="24"/>
          <w:szCs w:val="26"/>
          <w:lang w:val="cs-CZ"/>
        </w:rPr>
      </w:pPr>
      <w:r>
        <w:rPr>
          <w:rFonts w:ascii="Arial" w:hAnsi="Arial" w:cs="Arial"/>
          <w:noProof/>
          <w:sz w:val="24"/>
          <w:szCs w:val="26"/>
          <w:lang w:val="cs-CZ" w:eastAsia="cs-CZ"/>
        </w:rPr>
        <w:lastRenderedPageBreak/>
        <w:drawing>
          <wp:inline distT="0" distB="0" distL="0" distR="0" wp14:anchorId="35F6BFBF" wp14:editId="5626E165">
            <wp:extent cx="5760720" cy="3298825"/>
            <wp:effectExtent l="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program.png"/>
                    <pic:cNvPicPr/>
                  </pic:nvPicPr>
                  <pic:blipFill>
                    <a:blip r:embed="rId13">
                      <a:extLst>
                        <a:ext uri="{28A0092B-C50C-407E-A947-70E740481C1C}">
                          <a14:useLocalDpi xmlns:a14="http://schemas.microsoft.com/office/drawing/2010/main" val="0"/>
                        </a:ext>
                      </a:extLst>
                    </a:blip>
                    <a:stretch>
                      <a:fillRect/>
                    </a:stretch>
                  </pic:blipFill>
                  <pic:spPr>
                    <a:xfrm>
                      <a:off x="0" y="0"/>
                      <a:ext cx="5760720" cy="3298825"/>
                    </a:xfrm>
                    <a:prstGeom prst="rect">
                      <a:avLst/>
                    </a:prstGeom>
                  </pic:spPr>
                </pic:pic>
              </a:graphicData>
            </a:graphic>
          </wp:inline>
        </w:drawing>
      </w:r>
      <w:r>
        <w:rPr>
          <w:rFonts w:ascii="Arial" w:hAnsi="Arial" w:cs="Arial"/>
          <w:sz w:val="24"/>
          <w:szCs w:val="26"/>
          <w:lang w:val="cs-CZ"/>
        </w:rPr>
        <w:br/>
        <w:t>(screenshot zdrojového kódu programu</w:t>
      </w:r>
      <w:r w:rsidR="00EB65A1">
        <w:rPr>
          <w:rFonts w:ascii="Arial" w:hAnsi="Arial" w:cs="Arial"/>
          <w:sz w:val="24"/>
          <w:szCs w:val="26"/>
          <w:lang w:val="cs-CZ"/>
        </w:rPr>
        <w:t xml:space="preserve"> – část třídy Program</w:t>
      </w:r>
      <w:r>
        <w:rPr>
          <w:rFonts w:ascii="Arial" w:hAnsi="Arial" w:cs="Arial"/>
          <w:sz w:val="24"/>
          <w:szCs w:val="26"/>
          <w:lang w:val="cs-CZ"/>
        </w:rPr>
        <w:t>)</w:t>
      </w:r>
    </w:p>
    <w:p w:rsidR="00F8328E" w:rsidRDefault="0056736A" w:rsidP="00FE48D9">
      <w:pPr>
        <w:spacing w:line="360" w:lineRule="auto"/>
        <w:jc w:val="both"/>
        <w:rPr>
          <w:rFonts w:ascii="Arial" w:hAnsi="Arial" w:cs="Arial"/>
          <w:sz w:val="24"/>
          <w:szCs w:val="26"/>
          <w:lang w:val="cs-CZ"/>
        </w:rPr>
      </w:pPr>
      <w:r>
        <w:rPr>
          <w:rFonts w:ascii="Arial" w:hAnsi="Arial" w:cs="Arial"/>
          <w:noProof/>
          <w:sz w:val="24"/>
          <w:szCs w:val="26"/>
          <w:lang w:val="cs-CZ" w:eastAsia="cs-CZ"/>
        </w:rPr>
        <w:drawing>
          <wp:inline distT="0" distB="0" distL="0" distR="0" wp14:anchorId="2CA1C5D2" wp14:editId="552ED2DE">
            <wp:extent cx="5760720" cy="3301365"/>
            <wp:effectExtent l="0" t="0" r="0"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program1.png"/>
                    <pic:cNvPicPr/>
                  </pic:nvPicPr>
                  <pic:blipFill>
                    <a:blip r:embed="rId14">
                      <a:extLst>
                        <a:ext uri="{28A0092B-C50C-407E-A947-70E740481C1C}">
                          <a14:useLocalDpi xmlns:a14="http://schemas.microsoft.com/office/drawing/2010/main" val="0"/>
                        </a:ext>
                      </a:extLst>
                    </a:blip>
                    <a:stretch>
                      <a:fillRect/>
                    </a:stretch>
                  </pic:blipFill>
                  <pic:spPr>
                    <a:xfrm>
                      <a:off x="0" y="0"/>
                      <a:ext cx="5760720" cy="3301365"/>
                    </a:xfrm>
                    <a:prstGeom prst="rect">
                      <a:avLst/>
                    </a:prstGeom>
                  </pic:spPr>
                </pic:pic>
              </a:graphicData>
            </a:graphic>
          </wp:inline>
        </w:drawing>
      </w:r>
      <w:r>
        <w:rPr>
          <w:rFonts w:ascii="Arial" w:hAnsi="Arial" w:cs="Arial"/>
          <w:sz w:val="24"/>
          <w:szCs w:val="26"/>
          <w:lang w:val="cs-CZ"/>
        </w:rPr>
        <w:br/>
        <w:t>(screenshot zdrojového kódu programu</w:t>
      </w:r>
      <w:r w:rsidR="001F17C6">
        <w:rPr>
          <w:rFonts w:ascii="Arial" w:hAnsi="Arial" w:cs="Arial"/>
          <w:sz w:val="24"/>
          <w:szCs w:val="26"/>
          <w:lang w:val="cs-CZ"/>
        </w:rPr>
        <w:t xml:space="preserve"> – část třídy Funkce</w:t>
      </w:r>
      <w:r>
        <w:rPr>
          <w:rFonts w:ascii="Arial" w:hAnsi="Arial" w:cs="Arial"/>
          <w:sz w:val="24"/>
          <w:szCs w:val="26"/>
          <w:lang w:val="cs-CZ"/>
        </w:rPr>
        <w:t>)</w:t>
      </w:r>
      <w:r w:rsidR="00C33CCA">
        <w:rPr>
          <w:rFonts w:ascii="Arial" w:hAnsi="Arial" w:cs="Arial"/>
          <w:sz w:val="24"/>
          <w:szCs w:val="26"/>
          <w:lang w:val="cs-CZ"/>
        </w:rPr>
        <w:tab/>
      </w:r>
    </w:p>
    <w:p w:rsidR="00F8328E" w:rsidRDefault="00F8328E" w:rsidP="00FE48D9">
      <w:pPr>
        <w:spacing w:line="360" w:lineRule="auto"/>
        <w:jc w:val="both"/>
        <w:rPr>
          <w:rFonts w:ascii="Arial" w:hAnsi="Arial" w:cs="Arial"/>
          <w:sz w:val="24"/>
          <w:szCs w:val="26"/>
          <w:lang w:val="cs-CZ"/>
        </w:rPr>
      </w:pPr>
    </w:p>
    <w:p w:rsidR="009A6B4E" w:rsidRDefault="009A6B4E" w:rsidP="00FE48D9">
      <w:pPr>
        <w:spacing w:line="360" w:lineRule="auto"/>
        <w:jc w:val="both"/>
        <w:rPr>
          <w:rFonts w:ascii="Arial" w:hAnsi="Arial" w:cs="Arial"/>
          <w:b/>
          <w:sz w:val="26"/>
          <w:szCs w:val="26"/>
          <w:lang w:val="cs-CZ"/>
        </w:rPr>
      </w:pPr>
      <w:r>
        <w:rPr>
          <w:rFonts w:ascii="Arial" w:hAnsi="Arial" w:cs="Arial"/>
          <w:b/>
          <w:sz w:val="26"/>
          <w:szCs w:val="26"/>
          <w:lang w:val="cs-CZ"/>
        </w:rPr>
        <w:br/>
      </w:r>
    </w:p>
    <w:p w:rsidR="00F8328E" w:rsidRDefault="009A6B4E" w:rsidP="00FE48D9">
      <w:pPr>
        <w:spacing w:line="360" w:lineRule="auto"/>
        <w:jc w:val="both"/>
        <w:rPr>
          <w:rFonts w:ascii="Arial" w:hAnsi="Arial" w:cs="Arial"/>
          <w:b/>
          <w:sz w:val="26"/>
          <w:szCs w:val="26"/>
          <w:lang w:val="cs-CZ"/>
        </w:rPr>
      </w:pPr>
      <w:r>
        <w:rPr>
          <w:rFonts w:ascii="Arial" w:hAnsi="Arial" w:cs="Arial"/>
          <w:b/>
          <w:sz w:val="26"/>
          <w:szCs w:val="26"/>
          <w:lang w:val="cs-CZ"/>
        </w:rPr>
        <w:lastRenderedPageBreak/>
        <w:br/>
      </w:r>
      <w:r w:rsidR="006472C2">
        <w:rPr>
          <w:rFonts w:ascii="Arial" w:hAnsi="Arial" w:cs="Arial"/>
          <w:b/>
          <w:sz w:val="26"/>
          <w:szCs w:val="26"/>
          <w:lang w:val="cs-CZ"/>
        </w:rPr>
        <w:t>2.1.4</w:t>
      </w:r>
      <w:r w:rsidR="00F8328E">
        <w:rPr>
          <w:rFonts w:ascii="Arial" w:hAnsi="Arial" w:cs="Arial"/>
          <w:b/>
          <w:sz w:val="26"/>
          <w:szCs w:val="26"/>
          <w:lang w:val="cs-CZ"/>
        </w:rPr>
        <w:t xml:space="preserve"> </w:t>
      </w:r>
      <w:r w:rsidR="006472C2">
        <w:rPr>
          <w:rFonts w:ascii="Arial" w:hAnsi="Arial" w:cs="Arial"/>
          <w:b/>
          <w:sz w:val="26"/>
          <w:szCs w:val="26"/>
          <w:lang w:val="cs-CZ"/>
        </w:rPr>
        <w:t>Budoucnost programu</w:t>
      </w:r>
    </w:p>
    <w:p w:rsidR="00F8328E" w:rsidRDefault="00F8328E" w:rsidP="00FE48D9">
      <w:pPr>
        <w:spacing w:line="360" w:lineRule="auto"/>
        <w:jc w:val="both"/>
        <w:rPr>
          <w:rFonts w:ascii="Arial" w:hAnsi="Arial" w:cs="Arial"/>
          <w:b/>
          <w:sz w:val="26"/>
          <w:szCs w:val="26"/>
          <w:lang w:val="cs-CZ"/>
        </w:rPr>
      </w:pPr>
    </w:p>
    <w:p w:rsidR="007D0CB8" w:rsidRDefault="00C8192E" w:rsidP="00FE48D9">
      <w:pPr>
        <w:spacing w:line="360" w:lineRule="auto"/>
        <w:jc w:val="both"/>
        <w:rPr>
          <w:rFonts w:ascii="Arial" w:hAnsi="Arial" w:cs="Arial"/>
          <w:sz w:val="24"/>
          <w:szCs w:val="26"/>
          <w:lang w:val="cs-CZ"/>
        </w:rPr>
      </w:pPr>
      <w:r>
        <w:rPr>
          <w:rFonts w:ascii="Arial" w:hAnsi="Arial" w:cs="Arial"/>
          <w:b/>
          <w:sz w:val="26"/>
          <w:szCs w:val="26"/>
          <w:lang w:val="cs-CZ"/>
        </w:rPr>
        <w:t xml:space="preserve">     </w:t>
      </w:r>
      <w:r w:rsidR="00F90AD0">
        <w:rPr>
          <w:rFonts w:ascii="Arial" w:hAnsi="Arial" w:cs="Arial"/>
          <w:sz w:val="24"/>
          <w:szCs w:val="26"/>
          <w:lang w:val="cs-CZ"/>
        </w:rPr>
        <w:t xml:space="preserve">Z důvodu </w:t>
      </w:r>
      <w:r w:rsidR="00A957A5">
        <w:rPr>
          <w:rFonts w:ascii="Arial" w:hAnsi="Arial" w:cs="Arial"/>
          <w:sz w:val="24"/>
          <w:szCs w:val="26"/>
          <w:lang w:val="cs-CZ"/>
        </w:rPr>
        <w:t>naší ne stoprocentní</w:t>
      </w:r>
      <w:r w:rsidR="00F90AD0">
        <w:rPr>
          <w:rFonts w:ascii="Arial" w:hAnsi="Arial" w:cs="Arial"/>
          <w:sz w:val="24"/>
          <w:szCs w:val="26"/>
          <w:lang w:val="cs-CZ"/>
        </w:rPr>
        <w:t xml:space="preserve"> znalosti programovacího jazyka</w:t>
      </w:r>
      <w:r w:rsidR="00C33CCA">
        <w:rPr>
          <w:rFonts w:ascii="Arial" w:hAnsi="Arial" w:cs="Arial"/>
          <w:sz w:val="24"/>
          <w:szCs w:val="26"/>
          <w:lang w:val="cs-CZ"/>
        </w:rPr>
        <w:t xml:space="preserve"> </w:t>
      </w:r>
      <w:r w:rsidR="006F521B">
        <w:rPr>
          <w:rFonts w:ascii="Arial" w:hAnsi="Arial" w:cs="Arial"/>
          <w:sz w:val="24"/>
          <w:szCs w:val="26"/>
          <w:lang w:val="cs-CZ"/>
        </w:rPr>
        <w:t>nejsme v konzolové aplikaci schopni vypisovat všechny druhy záření</w:t>
      </w:r>
      <w:r w:rsidR="007632A2">
        <w:rPr>
          <w:rFonts w:ascii="Arial" w:hAnsi="Arial" w:cs="Arial"/>
          <w:sz w:val="24"/>
          <w:szCs w:val="26"/>
          <w:lang w:val="cs-CZ"/>
        </w:rPr>
        <w:t xml:space="preserve"> najednou, což by program při praktickém využití samozřejmě vypisovat musel. </w:t>
      </w:r>
      <w:r w:rsidR="005E4281">
        <w:rPr>
          <w:rFonts w:ascii="Arial" w:hAnsi="Arial" w:cs="Arial"/>
          <w:sz w:val="24"/>
          <w:szCs w:val="26"/>
          <w:lang w:val="cs-CZ"/>
        </w:rPr>
        <w:t>Tento problém bychom však chtěli</w:t>
      </w:r>
      <w:r w:rsidR="0001652B">
        <w:rPr>
          <w:rFonts w:ascii="Arial" w:hAnsi="Arial" w:cs="Arial"/>
          <w:sz w:val="24"/>
          <w:szCs w:val="26"/>
          <w:lang w:val="cs-CZ"/>
        </w:rPr>
        <w:t xml:space="preserve"> v budoucnu</w:t>
      </w:r>
      <w:r w:rsidR="005E4281">
        <w:rPr>
          <w:rFonts w:ascii="Arial" w:hAnsi="Arial" w:cs="Arial"/>
          <w:sz w:val="24"/>
          <w:szCs w:val="26"/>
          <w:lang w:val="cs-CZ"/>
        </w:rPr>
        <w:t xml:space="preserve"> vyřešit</w:t>
      </w:r>
      <w:r w:rsidR="009150EA">
        <w:rPr>
          <w:rFonts w:ascii="Arial" w:hAnsi="Arial" w:cs="Arial"/>
          <w:sz w:val="24"/>
          <w:szCs w:val="26"/>
          <w:lang w:val="cs-CZ"/>
        </w:rPr>
        <w:t xml:space="preserve">. </w:t>
      </w:r>
      <w:r w:rsidR="00301F8E">
        <w:rPr>
          <w:rFonts w:ascii="Arial" w:hAnsi="Arial" w:cs="Arial"/>
          <w:sz w:val="24"/>
          <w:szCs w:val="26"/>
          <w:lang w:val="cs-CZ"/>
        </w:rPr>
        <w:t>Program v současné době</w:t>
      </w:r>
      <w:r w:rsidR="0054324D">
        <w:rPr>
          <w:rFonts w:ascii="Arial" w:hAnsi="Arial" w:cs="Arial"/>
          <w:sz w:val="24"/>
          <w:szCs w:val="26"/>
          <w:lang w:val="cs-CZ"/>
        </w:rPr>
        <w:t xml:space="preserve"> vypisuje stav astronauta pouze po dopadu jednoho typu záření, v budoucnu by tak vypisoval stav po dopadu všech druhů záření. </w:t>
      </w:r>
      <w:r w:rsidR="00786C6B">
        <w:rPr>
          <w:rFonts w:ascii="Arial" w:hAnsi="Arial" w:cs="Arial"/>
          <w:sz w:val="24"/>
          <w:szCs w:val="26"/>
          <w:lang w:val="cs-CZ"/>
        </w:rPr>
        <w:t>K řešení programu bychom použili buďto okenní aplikace C#WPF nebo webové rozhraní</w:t>
      </w:r>
      <w:r w:rsidR="00DF3E50">
        <w:rPr>
          <w:rFonts w:ascii="Arial" w:hAnsi="Arial" w:cs="Arial"/>
          <w:sz w:val="24"/>
          <w:szCs w:val="26"/>
          <w:lang w:val="cs-CZ"/>
        </w:rPr>
        <w:t xml:space="preserve"> s použitím JavaScriptu. </w:t>
      </w:r>
      <w:r w:rsidR="00C33CCA">
        <w:rPr>
          <w:rFonts w:ascii="Arial" w:hAnsi="Arial" w:cs="Arial"/>
          <w:sz w:val="24"/>
          <w:szCs w:val="26"/>
          <w:lang w:val="cs-CZ"/>
        </w:rPr>
        <w:tab/>
      </w:r>
    </w:p>
    <w:p w:rsidR="007D0CB8" w:rsidRDefault="007D0CB8">
      <w:pPr>
        <w:rPr>
          <w:rFonts w:ascii="Arial" w:hAnsi="Arial" w:cs="Arial"/>
          <w:sz w:val="24"/>
          <w:szCs w:val="26"/>
          <w:lang w:val="cs-CZ"/>
        </w:rPr>
      </w:pPr>
      <w:r>
        <w:rPr>
          <w:rFonts w:ascii="Arial" w:hAnsi="Arial" w:cs="Arial"/>
          <w:sz w:val="24"/>
          <w:szCs w:val="26"/>
          <w:lang w:val="cs-CZ"/>
        </w:rPr>
        <w:br w:type="page"/>
      </w:r>
    </w:p>
    <w:p w:rsidR="007D0CB8" w:rsidRDefault="007D0CB8" w:rsidP="007D0CB8">
      <w:pPr>
        <w:spacing w:line="360" w:lineRule="auto"/>
        <w:jc w:val="both"/>
        <w:rPr>
          <w:rFonts w:ascii="Arial" w:hAnsi="Arial" w:cs="Arial"/>
          <w:b/>
          <w:sz w:val="32"/>
          <w:szCs w:val="26"/>
          <w:lang w:val="cs-CZ"/>
        </w:rPr>
      </w:pPr>
      <w:r>
        <w:rPr>
          <w:rFonts w:ascii="Arial" w:hAnsi="Arial" w:cs="Arial"/>
          <w:b/>
          <w:sz w:val="32"/>
          <w:szCs w:val="26"/>
          <w:lang w:val="cs-CZ"/>
        </w:rPr>
        <w:lastRenderedPageBreak/>
        <w:t xml:space="preserve">3. Diskuze </w:t>
      </w:r>
    </w:p>
    <w:p w:rsidR="0076197E" w:rsidRDefault="0076197E">
      <w:pPr>
        <w:rPr>
          <w:rFonts w:ascii="Arial" w:hAnsi="Arial" w:cs="Arial"/>
          <w:sz w:val="24"/>
          <w:szCs w:val="26"/>
          <w:lang w:val="cs-CZ"/>
        </w:rPr>
      </w:pPr>
    </w:p>
    <w:p w:rsidR="00C603C0" w:rsidRDefault="0076197E" w:rsidP="00965835">
      <w:pPr>
        <w:spacing w:line="360" w:lineRule="auto"/>
        <w:jc w:val="both"/>
        <w:rPr>
          <w:rFonts w:ascii="Arial" w:hAnsi="Arial" w:cs="Arial"/>
          <w:sz w:val="24"/>
          <w:szCs w:val="26"/>
          <w:lang w:val="cs-CZ"/>
        </w:rPr>
      </w:pPr>
      <w:r>
        <w:rPr>
          <w:rFonts w:ascii="Arial" w:hAnsi="Arial" w:cs="Arial"/>
          <w:sz w:val="24"/>
          <w:szCs w:val="26"/>
          <w:lang w:val="cs-CZ"/>
        </w:rPr>
        <w:t xml:space="preserve">     Při tvorbě programu jsme se nesetkali s žádnými většími problémy. </w:t>
      </w:r>
      <w:r w:rsidR="00F503EB">
        <w:rPr>
          <w:rFonts w:ascii="Arial" w:hAnsi="Arial" w:cs="Arial"/>
          <w:sz w:val="24"/>
          <w:szCs w:val="26"/>
          <w:lang w:val="cs-CZ"/>
        </w:rPr>
        <w:t>Určité ztížení představovalo</w:t>
      </w:r>
      <w:r w:rsidR="001660D7">
        <w:rPr>
          <w:rFonts w:ascii="Arial" w:hAnsi="Arial" w:cs="Arial"/>
          <w:sz w:val="24"/>
          <w:szCs w:val="26"/>
          <w:lang w:val="cs-CZ"/>
        </w:rPr>
        <w:t xml:space="preserve"> </w:t>
      </w:r>
      <w:r w:rsidR="00427AC9">
        <w:rPr>
          <w:rFonts w:ascii="Arial" w:hAnsi="Arial" w:cs="Arial"/>
          <w:sz w:val="24"/>
          <w:szCs w:val="26"/>
          <w:lang w:val="cs-CZ"/>
        </w:rPr>
        <w:t>pár špatně napsaných cyklů, které nám vždy shodily celý program</w:t>
      </w:r>
      <w:r w:rsidR="00287105">
        <w:rPr>
          <w:rFonts w:ascii="Arial" w:hAnsi="Arial" w:cs="Arial"/>
          <w:sz w:val="24"/>
          <w:szCs w:val="26"/>
          <w:lang w:val="cs-CZ"/>
        </w:rPr>
        <w:t xml:space="preserve">. </w:t>
      </w:r>
      <w:r w:rsidR="001449EC">
        <w:rPr>
          <w:rFonts w:ascii="Arial" w:hAnsi="Arial" w:cs="Arial"/>
          <w:sz w:val="24"/>
          <w:szCs w:val="26"/>
          <w:lang w:val="cs-CZ"/>
        </w:rPr>
        <w:t>Další</w:t>
      </w:r>
      <w:r w:rsidR="00AF64B1">
        <w:rPr>
          <w:rFonts w:ascii="Arial" w:hAnsi="Arial" w:cs="Arial"/>
          <w:sz w:val="24"/>
          <w:szCs w:val="26"/>
          <w:lang w:val="cs-CZ"/>
        </w:rPr>
        <w:t>m</w:t>
      </w:r>
      <w:r w:rsidR="001449EC">
        <w:rPr>
          <w:rFonts w:ascii="Arial" w:hAnsi="Arial" w:cs="Arial"/>
          <w:sz w:val="24"/>
          <w:szCs w:val="26"/>
          <w:lang w:val="cs-CZ"/>
        </w:rPr>
        <w:t xml:space="preserve"> ztížením pro nás byla barva a to konkrétně její změny v konzoli. </w:t>
      </w:r>
      <w:r w:rsidR="00723895">
        <w:rPr>
          <w:rFonts w:ascii="Arial" w:hAnsi="Arial" w:cs="Arial"/>
          <w:sz w:val="24"/>
          <w:szCs w:val="26"/>
          <w:lang w:val="cs-CZ"/>
        </w:rPr>
        <w:t xml:space="preserve">Barva </w:t>
      </w:r>
      <w:r w:rsidR="00517162">
        <w:rPr>
          <w:rFonts w:ascii="Arial" w:hAnsi="Arial" w:cs="Arial"/>
          <w:sz w:val="24"/>
          <w:szCs w:val="26"/>
          <w:lang w:val="cs-CZ"/>
        </w:rPr>
        <w:t xml:space="preserve">totiž </w:t>
      </w:r>
      <w:r w:rsidR="00723895">
        <w:rPr>
          <w:rFonts w:ascii="Arial" w:hAnsi="Arial" w:cs="Arial"/>
          <w:sz w:val="24"/>
          <w:szCs w:val="26"/>
          <w:lang w:val="cs-CZ"/>
        </w:rPr>
        <w:t>zůstávala stejná, i když už měla být jiná</w:t>
      </w:r>
      <w:r w:rsidR="004839EF">
        <w:rPr>
          <w:rFonts w:ascii="Arial" w:hAnsi="Arial" w:cs="Arial"/>
          <w:sz w:val="24"/>
          <w:szCs w:val="26"/>
          <w:lang w:val="cs-CZ"/>
        </w:rPr>
        <w:t xml:space="preserve">. </w:t>
      </w:r>
      <w:r w:rsidR="00B33455">
        <w:rPr>
          <w:rFonts w:ascii="Arial" w:hAnsi="Arial" w:cs="Arial"/>
          <w:sz w:val="24"/>
          <w:szCs w:val="26"/>
          <w:lang w:val="cs-CZ"/>
        </w:rPr>
        <w:t xml:space="preserve">Tento problém jsme vyřešili korekcí zdrojového kódu. </w:t>
      </w:r>
      <w:r w:rsidR="00D56750">
        <w:rPr>
          <w:rFonts w:ascii="Arial" w:hAnsi="Arial" w:cs="Arial"/>
          <w:sz w:val="24"/>
          <w:szCs w:val="26"/>
          <w:lang w:val="cs-CZ"/>
        </w:rPr>
        <w:t>Program však skýtá jed</w:t>
      </w:r>
      <w:r w:rsidR="00C60BEA">
        <w:rPr>
          <w:rFonts w:ascii="Arial" w:hAnsi="Arial" w:cs="Arial"/>
          <w:sz w:val="24"/>
          <w:szCs w:val="26"/>
          <w:lang w:val="cs-CZ"/>
        </w:rPr>
        <w:t xml:space="preserve">en velký problém a to ten, že nevypisuje všechny druhy záření ve stejný čas. </w:t>
      </w:r>
      <w:r w:rsidR="00EA12C9">
        <w:rPr>
          <w:rFonts w:ascii="Arial" w:hAnsi="Arial" w:cs="Arial"/>
          <w:sz w:val="24"/>
          <w:szCs w:val="26"/>
          <w:lang w:val="cs-CZ"/>
        </w:rPr>
        <w:t xml:space="preserve">Toho však nejsme </w:t>
      </w:r>
      <w:r w:rsidR="00D62535">
        <w:rPr>
          <w:rFonts w:ascii="Arial" w:hAnsi="Arial" w:cs="Arial"/>
          <w:sz w:val="24"/>
          <w:szCs w:val="26"/>
          <w:lang w:val="cs-CZ"/>
        </w:rPr>
        <w:t xml:space="preserve">schopni </w:t>
      </w:r>
      <w:r w:rsidR="00EA12C9">
        <w:rPr>
          <w:rFonts w:ascii="Arial" w:hAnsi="Arial" w:cs="Arial"/>
          <w:sz w:val="24"/>
          <w:szCs w:val="26"/>
          <w:lang w:val="cs-CZ"/>
        </w:rPr>
        <w:t xml:space="preserve">s našimi omezenými znalostmi programovacího jazyka dosáhnout. </w:t>
      </w:r>
      <w:r w:rsidR="00C947DB">
        <w:rPr>
          <w:rFonts w:ascii="Arial" w:hAnsi="Arial" w:cs="Arial"/>
          <w:sz w:val="24"/>
          <w:szCs w:val="26"/>
          <w:lang w:val="cs-CZ"/>
        </w:rPr>
        <w:t xml:space="preserve">V budoucnu máme v plánu tento problém vyřešit. </w:t>
      </w:r>
      <w:r w:rsidR="00C603C0">
        <w:rPr>
          <w:rFonts w:ascii="Arial" w:hAnsi="Arial" w:cs="Arial"/>
          <w:sz w:val="24"/>
          <w:szCs w:val="26"/>
          <w:lang w:val="cs-CZ"/>
        </w:rPr>
        <w:br w:type="page"/>
      </w:r>
    </w:p>
    <w:p w:rsidR="00C603C0" w:rsidRDefault="00C603C0" w:rsidP="00C603C0">
      <w:pPr>
        <w:spacing w:line="360" w:lineRule="auto"/>
        <w:jc w:val="both"/>
        <w:rPr>
          <w:rFonts w:ascii="Arial" w:hAnsi="Arial" w:cs="Arial"/>
          <w:b/>
          <w:sz w:val="32"/>
          <w:szCs w:val="26"/>
          <w:lang w:val="cs-CZ"/>
        </w:rPr>
      </w:pPr>
      <w:r>
        <w:rPr>
          <w:rFonts w:ascii="Arial" w:hAnsi="Arial" w:cs="Arial"/>
          <w:b/>
          <w:sz w:val="32"/>
          <w:szCs w:val="26"/>
          <w:lang w:val="cs-CZ"/>
        </w:rPr>
        <w:lastRenderedPageBreak/>
        <w:t>4. Závěr</w:t>
      </w:r>
    </w:p>
    <w:p w:rsidR="00C142BD" w:rsidRPr="00C142BD" w:rsidRDefault="00C142BD" w:rsidP="00FE48D9">
      <w:pPr>
        <w:spacing w:line="360" w:lineRule="auto"/>
        <w:jc w:val="both"/>
        <w:rPr>
          <w:rFonts w:ascii="Arial" w:hAnsi="Arial" w:cs="Arial"/>
          <w:sz w:val="24"/>
          <w:szCs w:val="26"/>
          <w:lang w:val="cs-CZ"/>
        </w:rPr>
      </w:pPr>
    </w:p>
    <w:p w:rsidR="00921D95" w:rsidRPr="003A11A2" w:rsidRDefault="00672989" w:rsidP="00606746">
      <w:pPr>
        <w:spacing w:line="360" w:lineRule="auto"/>
        <w:jc w:val="both"/>
        <w:rPr>
          <w:rFonts w:ascii="Arial" w:hAnsi="Arial" w:cs="Arial"/>
          <w:sz w:val="24"/>
          <w:lang w:val="cs-CZ"/>
        </w:rPr>
      </w:pPr>
      <w:r>
        <w:rPr>
          <w:rFonts w:ascii="Arial" w:hAnsi="Arial" w:cs="Arial"/>
          <w:b/>
          <w:sz w:val="28"/>
          <w:lang w:val="cs-CZ"/>
        </w:rPr>
        <w:t xml:space="preserve">     </w:t>
      </w:r>
      <w:r w:rsidR="003A11A2">
        <w:rPr>
          <w:rFonts w:ascii="Arial" w:hAnsi="Arial" w:cs="Arial"/>
          <w:sz w:val="24"/>
          <w:lang w:val="cs-CZ"/>
        </w:rPr>
        <w:t>V této práci jsme čtenář</w:t>
      </w:r>
      <w:r w:rsidR="0061522D">
        <w:rPr>
          <w:rFonts w:ascii="Arial" w:hAnsi="Arial" w:cs="Arial"/>
          <w:sz w:val="24"/>
          <w:lang w:val="cs-CZ"/>
        </w:rPr>
        <w:t>e seznámili s jednotlivými typy záření vyskytujícími</w:t>
      </w:r>
      <w:r w:rsidR="003A11A2">
        <w:rPr>
          <w:rFonts w:ascii="Arial" w:hAnsi="Arial" w:cs="Arial"/>
          <w:sz w:val="24"/>
          <w:lang w:val="cs-CZ"/>
        </w:rPr>
        <w:t xml:space="preserve"> se ve vesmíru, jeho působením na člověka a možnou ochranou před ním. </w:t>
      </w:r>
      <w:r w:rsidR="00A3112F">
        <w:rPr>
          <w:rFonts w:ascii="Arial" w:hAnsi="Arial" w:cs="Arial"/>
          <w:sz w:val="24"/>
          <w:lang w:val="cs-CZ"/>
        </w:rPr>
        <w:t xml:space="preserve">Dále jsme čtenáře informovali o stavu radiace na Marsu a následně jsme porovnali ochranu právě před touto radiací na </w:t>
      </w:r>
      <w:r w:rsidR="00F12430">
        <w:rPr>
          <w:rFonts w:ascii="Arial" w:hAnsi="Arial" w:cs="Arial"/>
          <w:sz w:val="24"/>
          <w:lang w:val="cs-CZ"/>
        </w:rPr>
        <w:t>Zemi, kterou obýváme</w:t>
      </w:r>
      <w:r w:rsidR="00043781">
        <w:rPr>
          <w:rFonts w:ascii="Arial" w:hAnsi="Arial" w:cs="Arial"/>
          <w:sz w:val="24"/>
          <w:lang w:val="cs-CZ"/>
        </w:rPr>
        <w:t>,</w:t>
      </w:r>
      <w:r w:rsidR="00F12430">
        <w:rPr>
          <w:rFonts w:ascii="Arial" w:hAnsi="Arial" w:cs="Arial"/>
          <w:sz w:val="24"/>
          <w:lang w:val="cs-CZ"/>
        </w:rPr>
        <w:t xml:space="preserve"> a na Marsu</w:t>
      </w:r>
      <w:r w:rsidR="00ED63E9">
        <w:rPr>
          <w:rFonts w:ascii="Arial" w:hAnsi="Arial" w:cs="Arial"/>
          <w:sz w:val="24"/>
          <w:lang w:val="cs-CZ"/>
        </w:rPr>
        <w:t xml:space="preserve">, který bychom obývat chtěli. </w:t>
      </w:r>
      <w:r w:rsidR="00851543">
        <w:rPr>
          <w:rFonts w:ascii="Arial" w:hAnsi="Arial" w:cs="Arial"/>
          <w:sz w:val="24"/>
          <w:lang w:val="cs-CZ"/>
        </w:rPr>
        <w:t>V závěru teoretické části jsme se pokusili navrhnout základnu pro astronauty pobývající na Marsu spolu s vozítkem, s jehož použitím by se na Marsu pohybovali</w:t>
      </w:r>
      <w:r w:rsidR="00591D48">
        <w:rPr>
          <w:rFonts w:ascii="Arial" w:hAnsi="Arial" w:cs="Arial"/>
          <w:sz w:val="24"/>
          <w:lang w:val="cs-CZ"/>
        </w:rPr>
        <w:t>.</w:t>
      </w:r>
      <w:r w:rsidR="00DB5716">
        <w:rPr>
          <w:rFonts w:ascii="Arial" w:hAnsi="Arial" w:cs="Arial"/>
          <w:sz w:val="24"/>
          <w:lang w:val="cs-CZ"/>
        </w:rPr>
        <w:br/>
        <w:t xml:space="preserve">     </w:t>
      </w:r>
      <w:r w:rsidR="003B40D5">
        <w:rPr>
          <w:rFonts w:ascii="Arial" w:hAnsi="Arial" w:cs="Arial"/>
          <w:sz w:val="24"/>
          <w:lang w:val="cs-CZ"/>
        </w:rPr>
        <w:t xml:space="preserve">V praktické části </w:t>
      </w:r>
      <w:r w:rsidR="00833643">
        <w:rPr>
          <w:rFonts w:ascii="Arial" w:hAnsi="Arial" w:cs="Arial"/>
          <w:sz w:val="24"/>
          <w:lang w:val="cs-CZ"/>
        </w:rPr>
        <w:t>jsme vytvořili program</w:t>
      </w:r>
      <w:r w:rsidR="008902B7">
        <w:rPr>
          <w:rFonts w:ascii="Arial" w:hAnsi="Arial" w:cs="Arial"/>
          <w:sz w:val="24"/>
          <w:lang w:val="cs-CZ"/>
        </w:rPr>
        <w:t xml:space="preserve"> simuluj</w:t>
      </w:r>
      <w:r w:rsidR="004A0116">
        <w:rPr>
          <w:rFonts w:ascii="Arial" w:hAnsi="Arial" w:cs="Arial"/>
          <w:sz w:val="24"/>
          <w:lang w:val="cs-CZ"/>
        </w:rPr>
        <w:t xml:space="preserve">ící </w:t>
      </w:r>
      <w:r w:rsidR="00E8178F">
        <w:rPr>
          <w:rFonts w:ascii="Arial" w:hAnsi="Arial" w:cs="Arial"/>
          <w:sz w:val="24"/>
          <w:lang w:val="cs-CZ"/>
        </w:rPr>
        <w:t>záření</w:t>
      </w:r>
      <w:r w:rsidR="004A0116">
        <w:rPr>
          <w:rFonts w:ascii="Arial" w:hAnsi="Arial" w:cs="Arial"/>
          <w:sz w:val="24"/>
          <w:lang w:val="cs-CZ"/>
        </w:rPr>
        <w:t xml:space="preserve"> dopadající</w:t>
      </w:r>
      <w:r w:rsidR="00E8178F">
        <w:rPr>
          <w:rFonts w:ascii="Arial" w:hAnsi="Arial" w:cs="Arial"/>
          <w:sz w:val="24"/>
          <w:lang w:val="cs-CZ"/>
        </w:rPr>
        <w:t xml:space="preserve"> na Mars. </w:t>
      </w:r>
      <w:r w:rsidR="00A37B69">
        <w:rPr>
          <w:rFonts w:ascii="Arial" w:hAnsi="Arial" w:cs="Arial"/>
          <w:sz w:val="24"/>
          <w:lang w:val="cs-CZ"/>
        </w:rPr>
        <w:t xml:space="preserve">Program vypisuje </w:t>
      </w:r>
      <w:r w:rsidR="00056A56">
        <w:rPr>
          <w:rFonts w:ascii="Arial" w:hAnsi="Arial" w:cs="Arial"/>
          <w:sz w:val="24"/>
          <w:lang w:val="cs-CZ"/>
        </w:rPr>
        <w:t>čísla</w:t>
      </w:r>
      <w:r w:rsidR="00220259">
        <w:rPr>
          <w:rFonts w:ascii="Arial" w:hAnsi="Arial" w:cs="Arial"/>
          <w:sz w:val="24"/>
          <w:lang w:val="cs-CZ"/>
        </w:rPr>
        <w:t xml:space="preserve"> představující hodnoty prá</w:t>
      </w:r>
      <w:r w:rsidR="002E32A3">
        <w:rPr>
          <w:rFonts w:ascii="Arial" w:hAnsi="Arial" w:cs="Arial"/>
          <w:sz w:val="24"/>
          <w:lang w:val="cs-CZ"/>
        </w:rPr>
        <w:t xml:space="preserve">vě dopadajícího záření na Mars, které poté dále zpracovává. </w:t>
      </w:r>
      <w:r w:rsidR="00FF1C01">
        <w:rPr>
          <w:rFonts w:ascii="Arial" w:hAnsi="Arial" w:cs="Arial"/>
          <w:sz w:val="24"/>
          <w:lang w:val="cs-CZ"/>
        </w:rPr>
        <w:t>Informuje tak astronauta například o tom, kolik času mu zbývá do dosažení maximálního povoleného limitu</w:t>
      </w:r>
      <w:r w:rsidR="007F1024">
        <w:rPr>
          <w:rFonts w:ascii="Arial" w:hAnsi="Arial" w:cs="Arial"/>
          <w:sz w:val="24"/>
          <w:lang w:val="cs-CZ"/>
        </w:rPr>
        <w:t xml:space="preserve"> při</w:t>
      </w:r>
      <w:r w:rsidR="00FF6C06">
        <w:rPr>
          <w:rFonts w:ascii="Arial" w:hAnsi="Arial" w:cs="Arial"/>
          <w:sz w:val="24"/>
          <w:lang w:val="cs-CZ"/>
        </w:rPr>
        <w:t xml:space="preserve"> stávající dávce záření. </w:t>
      </w:r>
      <w:r w:rsidR="006928E3">
        <w:rPr>
          <w:rFonts w:ascii="Arial" w:hAnsi="Arial" w:cs="Arial"/>
          <w:sz w:val="24"/>
          <w:lang w:val="cs-CZ"/>
        </w:rPr>
        <w:t xml:space="preserve">Program se dá v mnoha </w:t>
      </w:r>
      <w:r w:rsidR="006B1B4E">
        <w:rPr>
          <w:rFonts w:ascii="Arial" w:hAnsi="Arial" w:cs="Arial"/>
          <w:sz w:val="24"/>
          <w:lang w:val="cs-CZ"/>
        </w:rPr>
        <w:t>ohledech vylepšit.</w:t>
      </w:r>
      <w:r w:rsidR="00723092">
        <w:rPr>
          <w:rFonts w:ascii="Arial" w:hAnsi="Arial" w:cs="Arial"/>
          <w:sz w:val="24"/>
          <w:lang w:val="cs-CZ"/>
        </w:rPr>
        <w:t xml:space="preserve"> </w:t>
      </w:r>
      <w:r w:rsidR="006B1B4E">
        <w:rPr>
          <w:rFonts w:ascii="Arial" w:hAnsi="Arial" w:cs="Arial"/>
          <w:sz w:val="24"/>
          <w:lang w:val="cs-CZ"/>
        </w:rPr>
        <w:t xml:space="preserve">A </w:t>
      </w:r>
      <w:r w:rsidR="00723092">
        <w:rPr>
          <w:rFonts w:ascii="Arial" w:hAnsi="Arial" w:cs="Arial"/>
          <w:sz w:val="24"/>
          <w:lang w:val="cs-CZ"/>
        </w:rPr>
        <w:t xml:space="preserve">na </w:t>
      </w:r>
      <w:r w:rsidR="006B1B4E">
        <w:rPr>
          <w:rFonts w:ascii="Arial" w:hAnsi="Arial" w:cs="Arial"/>
          <w:sz w:val="24"/>
          <w:lang w:val="cs-CZ"/>
        </w:rPr>
        <w:t>to</w:t>
      </w:r>
      <w:r w:rsidR="006928E3">
        <w:rPr>
          <w:rFonts w:ascii="Arial" w:hAnsi="Arial" w:cs="Arial"/>
          <w:sz w:val="24"/>
          <w:lang w:val="cs-CZ"/>
        </w:rPr>
        <w:t xml:space="preserve"> bychom se chtěli</w:t>
      </w:r>
      <w:r w:rsidR="00DD69B9">
        <w:rPr>
          <w:rFonts w:ascii="Arial" w:hAnsi="Arial" w:cs="Arial"/>
          <w:sz w:val="24"/>
          <w:lang w:val="cs-CZ"/>
        </w:rPr>
        <w:t xml:space="preserve"> </w:t>
      </w:r>
      <w:r w:rsidR="00385500">
        <w:rPr>
          <w:rFonts w:ascii="Arial" w:hAnsi="Arial" w:cs="Arial"/>
          <w:sz w:val="24"/>
          <w:lang w:val="cs-CZ"/>
        </w:rPr>
        <w:t>zaměřit</w:t>
      </w:r>
      <w:r w:rsidR="000944C3">
        <w:rPr>
          <w:rFonts w:ascii="Arial" w:hAnsi="Arial" w:cs="Arial"/>
          <w:sz w:val="24"/>
          <w:lang w:val="cs-CZ"/>
        </w:rPr>
        <w:t xml:space="preserve"> v budoucnu</w:t>
      </w:r>
      <w:r w:rsidR="00385500">
        <w:rPr>
          <w:rFonts w:ascii="Arial" w:hAnsi="Arial" w:cs="Arial"/>
          <w:sz w:val="24"/>
          <w:lang w:val="cs-CZ"/>
        </w:rPr>
        <w:t xml:space="preserve">. </w:t>
      </w:r>
    </w:p>
    <w:p w:rsidR="009C6D84" w:rsidRPr="00971298" w:rsidRDefault="009C6D84" w:rsidP="00DD6760">
      <w:pPr>
        <w:spacing w:line="360" w:lineRule="auto"/>
        <w:jc w:val="both"/>
        <w:rPr>
          <w:rFonts w:ascii="Arial" w:hAnsi="Arial" w:cs="Arial"/>
          <w:sz w:val="24"/>
          <w:lang w:val="cs-CZ"/>
        </w:rPr>
      </w:pPr>
      <w:bookmarkStart w:id="0" w:name="_GoBack"/>
      <w:bookmarkEnd w:id="0"/>
    </w:p>
    <w:p w:rsidR="0091653A" w:rsidRDefault="0091653A">
      <w:pPr>
        <w:rPr>
          <w:rFonts w:ascii="Arial" w:hAnsi="Arial" w:cs="Arial"/>
          <w:sz w:val="24"/>
          <w:lang w:val="cs-CZ"/>
        </w:rPr>
      </w:pPr>
      <w:r>
        <w:rPr>
          <w:rFonts w:ascii="Arial" w:hAnsi="Arial" w:cs="Arial"/>
          <w:sz w:val="24"/>
          <w:lang w:val="cs-CZ"/>
        </w:rPr>
        <w:br w:type="page"/>
      </w:r>
    </w:p>
    <w:p w:rsidR="0091653A" w:rsidRDefault="0091653A" w:rsidP="0091653A">
      <w:pPr>
        <w:spacing w:line="360" w:lineRule="auto"/>
        <w:jc w:val="both"/>
        <w:rPr>
          <w:rFonts w:ascii="Arial" w:hAnsi="Arial" w:cs="Arial"/>
          <w:b/>
          <w:sz w:val="32"/>
          <w:szCs w:val="26"/>
          <w:lang w:val="cs-CZ"/>
        </w:rPr>
      </w:pPr>
      <w:r>
        <w:rPr>
          <w:rFonts w:ascii="Arial" w:hAnsi="Arial" w:cs="Arial"/>
          <w:b/>
          <w:sz w:val="32"/>
          <w:szCs w:val="26"/>
          <w:lang w:val="cs-CZ"/>
        </w:rPr>
        <w:lastRenderedPageBreak/>
        <w:t>6. Seznam informačních zdrojů</w:t>
      </w:r>
    </w:p>
    <w:p w:rsidR="0091653A" w:rsidRDefault="0091653A" w:rsidP="0091653A">
      <w:pPr>
        <w:spacing w:line="360" w:lineRule="auto"/>
        <w:jc w:val="both"/>
        <w:rPr>
          <w:rFonts w:ascii="Arial" w:hAnsi="Arial" w:cs="Arial"/>
          <w:b/>
          <w:sz w:val="32"/>
          <w:szCs w:val="26"/>
          <w:lang w:val="cs-CZ"/>
        </w:rPr>
      </w:pPr>
    </w:p>
    <w:p w:rsidR="0091653A" w:rsidRDefault="0091653A" w:rsidP="0091653A">
      <w:pPr>
        <w:spacing w:line="360" w:lineRule="auto"/>
        <w:jc w:val="both"/>
        <w:rPr>
          <w:rFonts w:ascii="Arial" w:hAnsi="Arial" w:cs="Arial"/>
          <w:b/>
          <w:sz w:val="28"/>
          <w:szCs w:val="26"/>
          <w:lang w:val="cs-CZ"/>
        </w:rPr>
      </w:pPr>
      <w:r>
        <w:rPr>
          <w:rFonts w:ascii="Arial" w:hAnsi="Arial" w:cs="Arial"/>
          <w:b/>
          <w:sz w:val="28"/>
          <w:szCs w:val="26"/>
          <w:lang w:val="cs-CZ"/>
        </w:rPr>
        <w:t>Tištěné prameny (knihy)</w:t>
      </w:r>
    </w:p>
    <w:p w:rsidR="0091653A" w:rsidRDefault="0091653A" w:rsidP="0091653A">
      <w:pPr>
        <w:spacing w:line="360" w:lineRule="auto"/>
        <w:jc w:val="both"/>
        <w:rPr>
          <w:rFonts w:ascii="Arial" w:hAnsi="Arial" w:cs="Arial"/>
          <w:sz w:val="24"/>
          <w:lang w:val="cs-CZ"/>
        </w:rPr>
      </w:pPr>
      <w:r>
        <w:rPr>
          <w:rFonts w:ascii="Arial" w:hAnsi="Arial" w:cs="Arial"/>
          <w:sz w:val="24"/>
          <w:lang w:val="cs-CZ"/>
        </w:rPr>
        <w:t xml:space="preserve">1. Rees M., </w:t>
      </w:r>
      <w:r w:rsidRPr="006C0BE4">
        <w:rPr>
          <w:rFonts w:ascii="Arial" w:hAnsi="Arial" w:cs="Arial"/>
          <w:sz w:val="24"/>
          <w:lang w:val="cs-CZ"/>
        </w:rPr>
        <w:t>Dinwiddie R.,</w:t>
      </w:r>
      <w:r>
        <w:rPr>
          <w:rFonts w:ascii="Arial" w:hAnsi="Arial" w:cs="Arial"/>
          <w:sz w:val="24"/>
          <w:lang w:val="cs-CZ"/>
        </w:rPr>
        <w:t xml:space="preserve"> Eales P.,</w:t>
      </w:r>
      <w:r w:rsidRPr="006C0BE4">
        <w:rPr>
          <w:rFonts w:ascii="Arial" w:hAnsi="Arial" w:cs="Arial"/>
          <w:sz w:val="24"/>
          <w:lang w:val="cs-CZ"/>
        </w:rPr>
        <w:t xml:space="preserve"> Hughes D.,</w:t>
      </w:r>
      <w:r>
        <w:rPr>
          <w:rFonts w:ascii="Arial" w:hAnsi="Arial" w:cs="Arial"/>
          <w:sz w:val="24"/>
          <w:lang w:val="cs-CZ"/>
        </w:rPr>
        <w:t xml:space="preserve"> Nicolson I., Ridpath I., Sparrow G., Spence P.,</w:t>
      </w:r>
      <w:r w:rsidRPr="006C0BE4">
        <w:rPr>
          <w:rFonts w:ascii="Arial" w:hAnsi="Arial" w:cs="Arial"/>
          <w:sz w:val="24"/>
          <w:lang w:val="cs-CZ"/>
        </w:rPr>
        <w:t xml:space="preserve"> Stott C.</w:t>
      </w:r>
      <w:r>
        <w:rPr>
          <w:rFonts w:ascii="Arial" w:hAnsi="Arial" w:cs="Arial"/>
          <w:sz w:val="24"/>
          <w:lang w:val="cs-CZ"/>
        </w:rPr>
        <w:t>, Tildsley K.</w:t>
      </w:r>
      <w:r w:rsidRPr="006C0BE4">
        <w:rPr>
          <w:rFonts w:ascii="Arial" w:hAnsi="Arial" w:cs="Arial"/>
          <w:sz w:val="24"/>
          <w:lang w:val="cs-CZ"/>
        </w:rPr>
        <w:t>: Vesmír, Euromedia Group k. s., Praha 2006</w:t>
      </w:r>
      <w:r>
        <w:rPr>
          <w:rFonts w:ascii="Arial" w:hAnsi="Arial" w:cs="Arial"/>
          <w:sz w:val="24"/>
          <w:lang w:val="cs-CZ"/>
        </w:rPr>
        <w:t xml:space="preserve"> </w:t>
      </w:r>
    </w:p>
    <w:p w:rsidR="0091653A" w:rsidRDefault="0091653A" w:rsidP="0091653A">
      <w:pPr>
        <w:spacing w:line="360" w:lineRule="auto"/>
        <w:jc w:val="both"/>
        <w:rPr>
          <w:rFonts w:ascii="Arial" w:hAnsi="Arial" w:cs="Arial"/>
          <w:sz w:val="24"/>
          <w:lang w:val="cs-CZ"/>
        </w:rPr>
      </w:pPr>
      <w:r>
        <w:rPr>
          <w:rFonts w:ascii="Arial" w:hAnsi="Arial" w:cs="Arial"/>
          <w:sz w:val="24"/>
          <w:lang w:val="cs-CZ"/>
        </w:rPr>
        <w:t xml:space="preserve">2. </w:t>
      </w:r>
      <w:r w:rsidRPr="00087701">
        <w:rPr>
          <w:rFonts w:ascii="Arial" w:hAnsi="Arial" w:cs="Arial"/>
          <w:i/>
          <w:iCs/>
          <w:color w:val="000000"/>
          <w:sz w:val="24"/>
          <w:szCs w:val="20"/>
          <w:shd w:val="clear" w:color="auto" w:fill="FFFFFF"/>
        </w:rPr>
        <w:t>1001 otázek a odpovědí na vše kolem nás</w:t>
      </w:r>
      <w:r>
        <w:rPr>
          <w:rFonts w:ascii="Arial" w:hAnsi="Arial" w:cs="Arial"/>
          <w:color w:val="000000"/>
          <w:sz w:val="24"/>
          <w:szCs w:val="20"/>
          <w:shd w:val="clear" w:color="auto" w:fill="FFFFFF"/>
        </w:rPr>
        <w:t>. Praha: Euromedia Group k.s.</w:t>
      </w:r>
      <w:r w:rsidRPr="00087701">
        <w:rPr>
          <w:rFonts w:ascii="Arial" w:hAnsi="Arial" w:cs="Arial"/>
          <w:color w:val="000000"/>
          <w:sz w:val="24"/>
          <w:szCs w:val="20"/>
          <w:shd w:val="clear" w:color="auto" w:fill="FFFFFF"/>
        </w:rPr>
        <w:t>,</w:t>
      </w:r>
      <w:r>
        <w:rPr>
          <w:rFonts w:ascii="Arial" w:hAnsi="Arial" w:cs="Arial"/>
          <w:color w:val="000000"/>
          <w:sz w:val="24"/>
          <w:szCs w:val="20"/>
          <w:shd w:val="clear" w:color="auto" w:fill="FFFFFF"/>
        </w:rPr>
        <w:t xml:space="preserve"> Knižní Klub, Balios,</w:t>
      </w:r>
      <w:r w:rsidRPr="00087701">
        <w:rPr>
          <w:rFonts w:ascii="Arial" w:hAnsi="Arial" w:cs="Arial"/>
          <w:color w:val="000000"/>
          <w:sz w:val="24"/>
          <w:szCs w:val="20"/>
          <w:shd w:val="clear" w:color="auto" w:fill="FFFFFF"/>
        </w:rPr>
        <w:t xml:space="preserve"> 1999</w:t>
      </w:r>
    </w:p>
    <w:p w:rsidR="0091653A" w:rsidRDefault="0091653A" w:rsidP="0091653A">
      <w:pPr>
        <w:spacing w:line="360" w:lineRule="auto"/>
        <w:jc w:val="both"/>
        <w:rPr>
          <w:rFonts w:ascii="Arial" w:hAnsi="Arial" w:cs="Arial"/>
          <w:sz w:val="24"/>
          <w:lang w:val="cs-CZ"/>
        </w:rPr>
      </w:pPr>
    </w:p>
    <w:p w:rsidR="0091653A" w:rsidRDefault="00D324D0" w:rsidP="0091653A">
      <w:pPr>
        <w:spacing w:line="360" w:lineRule="auto"/>
        <w:jc w:val="both"/>
        <w:rPr>
          <w:rFonts w:ascii="Arial" w:hAnsi="Arial" w:cs="Arial"/>
          <w:b/>
          <w:sz w:val="28"/>
          <w:lang w:val="cs-CZ"/>
        </w:rPr>
      </w:pPr>
      <w:r>
        <w:rPr>
          <w:rFonts w:ascii="Arial" w:hAnsi="Arial" w:cs="Arial"/>
          <w:b/>
          <w:sz w:val="28"/>
          <w:lang w:val="cs-CZ"/>
        </w:rPr>
        <w:t>Internetové zdroje</w:t>
      </w:r>
    </w:p>
    <w:p w:rsidR="006475FA" w:rsidRDefault="006475FA" w:rsidP="006475FA">
      <w:pPr>
        <w:spacing w:line="360" w:lineRule="auto"/>
        <w:jc w:val="both"/>
        <w:rPr>
          <w:rFonts w:ascii="Arial" w:hAnsi="Arial" w:cs="Arial"/>
          <w:sz w:val="24"/>
        </w:rPr>
      </w:pPr>
      <w:r>
        <w:rPr>
          <w:rFonts w:ascii="Arial" w:hAnsi="Arial" w:cs="Arial"/>
          <w:sz w:val="24"/>
          <w:szCs w:val="26"/>
          <w:lang w:val="cs-CZ"/>
        </w:rPr>
        <w:t>1.</w:t>
      </w:r>
      <w:hyperlink r:id="rId15" w:history="1">
        <w:r w:rsidRPr="001F1AE3">
          <w:rPr>
            <w:rStyle w:val="Hypertextovodkaz"/>
            <w:rFonts w:ascii="Arial" w:hAnsi="Arial" w:cs="Arial"/>
            <w:sz w:val="24"/>
          </w:rPr>
          <w:t>https://www.youtube.com/watch?v=_5hpzvLlpnY&amp;list=PLIYQQfHRm4P63PLjOB7IdwHHZAoV3BFi_&amp;index=3</w:t>
        </w:r>
      </w:hyperlink>
      <w:r w:rsidRPr="001F1AE3">
        <w:rPr>
          <w:rFonts w:ascii="Arial" w:hAnsi="Arial" w:cs="Arial"/>
          <w:sz w:val="24"/>
        </w:rPr>
        <w:t xml:space="preserve"> 18. 7. 2015.</w:t>
      </w:r>
    </w:p>
    <w:p w:rsidR="006475FA" w:rsidRPr="00537A09" w:rsidRDefault="006475FA" w:rsidP="006475FA">
      <w:pPr>
        <w:spacing w:line="360" w:lineRule="auto"/>
        <w:jc w:val="both"/>
        <w:rPr>
          <w:rFonts w:ascii="Arial" w:hAnsi="Arial" w:cs="Arial"/>
          <w:sz w:val="24"/>
          <w:szCs w:val="24"/>
        </w:rPr>
      </w:pPr>
      <w:r w:rsidRPr="00537A09">
        <w:rPr>
          <w:rFonts w:ascii="Arial" w:hAnsi="Arial" w:cs="Arial"/>
          <w:sz w:val="24"/>
          <w:szCs w:val="24"/>
        </w:rPr>
        <w:t xml:space="preserve">2. </w:t>
      </w:r>
      <w:hyperlink r:id="rId16" w:history="1">
        <w:r w:rsidRPr="00537A09">
          <w:rPr>
            <w:rStyle w:val="Hypertextovodkaz"/>
            <w:rFonts w:ascii="Arial" w:hAnsi="Arial" w:cs="Arial"/>
            <w:sz w:val="24"/>
            <w:szCs w:val="24"/>
          </w:rPr>
          <w:t>http://astronomia.zcu.cz/planety/mars/1134-atmosfera 18. 7. 2015</w:t>
        </w:r>
      </w:hyperlink>
      <w:r w:rsidRPr="00537A09">
        <w:rPr>
          <w:rFonts w:ascii="Arial" w:hAnsi="Arial" w:cs="Arial"/>
          <w:sz w:val="24"/>
          <w:szCs w:val="24"/>
        </w:rPr>
        <w:t>.</w:t>
      </w:r>
    </w:p>
    <w:p w:rsidR="006475FA" w:rsidRDefault="006475FA" w:rsidP="006475FA">
      <w:pPr>
        <w:pStyle w:val="Textpoznpodarou"/>
        <w:rPr>
          <w:rFonts w:ascii="Arial" w:hAnsi="Arial" w:cs="Arial"/>
          <w:sz w:val="24"/>
          <w:szCs w:val="24"/>
        </w:rPr>
      </w:pPr>
      <w:r w:rsidRPr="00537A09">
        <w:rPr>
          <w:rFonts w:ascii="Arial" w:hAnsi="Arial" w:cs="Arial"/>
          <w:sz w:val="24"/>
          <w:szCs w:val="24"/>
        </w:rPr>
        <w:t xml:space="preserve">3. </w:t>
      </w:r>
      <w:hyperlink r:id="rId17" w:history="1">
        <w:r w:rsidRPr="00537A09">
          <w:rPr>
            <w:rStyle w:val="Hypertextovodkaz"/>
            <w:rFonts w:ascii="Arial" w:hAnsi="Arial" w:cs="Arial"/>
            <w:sz w:val="24"/>
            <w:szCs w:val="24"/>
          </w:rPr>
          <w:t>https://cs.wikipedia.org/wiki/%C4%8C%C3%A1stice_alfa</w:t>
        </w:r>
      </w:hyperlink>
      <w:r>
        <w:rPr>
          <w:rFonts w:ascii="Arial" w:hAnsi="Arial" w:cs="Arial"/>
          <w:sz w:val="24"/>
          <w:szCs w:val="24"/>
        </w:rPr>
        <w:t xml:space="preserve"> 18. 7. 2015. </w:t>
      </w:r>
      <w:r>
        <w:rPr>
          <w:rFonts w:ascii="Arial" w:hAnsi="Arial" w:cs="Arial"/>
          <w:sz w:val="24"/>
          <w:szCs w:val="24"/>
        </w:rPr>
        <w:br/>
      </w:r>
      <w:r>
        <w:rPr>
          <w:rFonts w:ascii="Arial" w:hAnsi="Arial" w:cs="Arial"/>
          <w:sz w:val="24"/>
          <w:szCs w:val="24"/>
        </w:rPr>
        <w:br/>
        <w:t xml:space="preserve">4. </w:t>
      </w:r>
      <w:hyperlink r:id="rId18" w:history="1">
        <w:r w:rsidRPr="00D90DF0">
          <w:rPr>
            <w:rStyle w:val="Hypertextovodkaz"/>
            <w:rFonts w:ascii="Arial" w:hAnsi="Arial" w:cs="Arial"/>
            <w:sz w:val="24"/>
            <w:szCs w:val="24"/>
          </w:rPr>
          <w:t>http://fyzika.jreichl.com/main.article/view/803-zareni-alfa</w:t>
        </w:r>
      </w:hyperlink>
      <w:r w:rsidRPr="00D90DF0">
        <w:rPr>
          <w:rFonts w:ascii="Arial" w:hAnsi="Arial" w:cs="Arial"/>
          <w:sz w:val="24"/>
          <w:szCs w:val="24"/>
        </w:rPr>
        <w:t xml:space="preserve"> 19. 7. 2015.</w:t>
      </w:r>
    </w:p>
    <w:p w:rsidR="006475FA" w:rsidRDefault="006475FA" w:rsidP="006475FA">
      <w:pPr>
        <w:pStyle w:val="Textpoznpodarou"/>
        <w:rPr>
          <w:rFonts w:ascii="Arial" w:hAnsi="Arial" w:cs="Arial"/>
          <w:sz w:val="24"/>
          <w:szCs w:val="24"/>
        </w:rPr>
      </w:pPr>
    </w:p>
    <w:p w:rsidR="006475FA" w:rsidRPr="00697219" w:rsidRDefault="006475FA" w:rsidP="006475FA">
      <w:pPr>
        <w:pStyle w:val="Textpoznpodarou"/>
        <w:rPr>
          <w:rFonts w:ascii="Arial" w:hAnsi="Arial" w:cs="Arial"/>
          <w:sz w:val="24"/>
          <w:szCs w:val="24"/>
          <w:lang w:val="cs-CZ"/>
        </w:rPr>
      </w:pPr>
      <w:r w:rsidRPr="00697219">
        <w:rPr>
          <w:rFonts w:ascii="Arial" w:hAnsi="Arial" w:cs="Arial"/>
          <w:sz w:val="24"/>
          <w:szCs w:val="24"/>
        </w:rPr>
        <w:t xml:space="preserve">5. </w:t>
      </w:r>
      <w:hyperlink r:id="rId19" w:history="1">
        <w:r w:rsidRPr="00697219">
          <w:rPr>
            <w:rStyle w:val="Hypertextovodkaz"/>
            <w:rFonts w:ascii="Arial" w:hAnsi="Arial" w:cs="Arial"/>
            <w:sz w:val="24"/>
            <w:szCs w:val="24"/>
          </w:rPr>
          <w:t>https://www.newscientist.com/article/dn3968-radon-leaks-could-reveal-water-on-mars/</w:t>
        </w:r>
      </w:hyperlink>
      <w:r w:rsidRPr="00697219">
        <w:rPr>
          <w:rFonts w:ascii="Arial" w:hAnsi="Arial" w:cs="Arial"/>
          <w:sz w:val="24"/>
          <w:szCs w:val="24"/>
        </w:rPr>
        <w:t xml:space="preserve"> 18. 7. 2015.</w:t>
      </w:r>
    </w:p>
    <w:p w:rsidR="006475FA" w:rsidRPr="00697219" w:rsidRDefault="006475FA" w:rsidP="006475FA">
      <w:pPr>
        <w:pStyle w:val="Textpoznpodarou"/>
        <w:rPr>
          <w:rFonts w:ascii="Arial" w:hAnsi="Arial" w:cs="Arial"/>
          <w:sz w:val="24"/>
          <w:szCs w:val="24"/>
        </w:rPr>
      </w:pPr>
    </w:p>
    <w:p w:rsidR="006475FA" w:rsidRPr="00697219" w:rsidRDefault="006475FA" w:rsidP="006475FA">
      <w:pPr>
        <w:pStyle w:val="Textpoznpodarou"/>
        <w:rPr>
          <w:rFonts w:ascii="Arial" w:hAnsi="Arial" w:cs="Arial"/>
          <w:sz w:val="24"/>
          <w:szCs w:val="24"/>
        </w:rPr>
      </w:pPr>
      <w:r w:rsidRPr="00697219">
        <w:rPr>
          <w:rFonts w:ascii="Arial" w:hAnsi="Arial" w:cs="Arial"/>
          <w:sz w:val="24"/>
          <w:szCs w:val="24"/>
        </w:rPr>
        <w:t xml:space="preserve">6. </w:t>
      </w:r>
      <w:hyperlink r:id="rId20" w:history="1">
        <w:r w:rsidRPr="00697219">
          <w:rPr>
            <w:rStyle w:val="Hypertextovodkaz"/>
            <w:rFonts w:ascii="Arial" w:hAnsi="Arial" w:cs="Arial"/>
            <w:sz w:val="24"/>
            <w:szCs w:val="24"/>
          </w:rPr>
          <w:t>https://cs.wikipedia.org/wiki/Z%C3%A1%C5%99en%C3%AD_beta</w:t>
        </w:r>
      </w:hyperlink>
      <w:r w:rsidRPr="00697219">
        <w:rPr>
          <w:rFonts w:ascii="Arial" w:hAnsi="Arial" w:cs="Arial"/>
          <w:sz w:val="24"/>
          <w:szCs w:val="24"/>
        </w:rPr>
        <w:t xml:space="preserve"> 19. 7. 2015.</w:t>
      </w:r>
    </w:p>
    <w:p w:rsidR="006475FA" w:rsidRPr="00697219" w:rsidRDefault="006475FA" w:rsidP="006475FA">
      <w:pPr>
        <w:pStyle w:val="Textpoznpodarou"/>
        <w:rPr>
          <w:rFonts w:ascii="Arial" w:hAnsi="Arial" w:cs="Arial"/>
          <w:sz w:val="24"/>
          <w:szCs w:val="24"/>
        </w:rPr>
      </w:pPr>
    </w:p>
    <w:p w:rsidR="006475FA" w:rsidRPr="00697219" w:rsidRDefault="006475FA" w:rsidP="006475FA">
      <w:pPr>
        <w:pStyle w:val="Textpoznpodarou"/>
        <w:rPr>
          <w:rFonts w:ascii="Arial" w:hAnsi="Arial" w:cs="Arial"/>
          <w:sz w:val="24"/>
          <w:szCs w:val="24"/>
          <w:lang w:val="cs-CZ"/>
        </w:rPr>
      </w:pPr>
      <w:r w:rsidRPr="00697219">
        <w:rPr>
          <w:rFonts w:ascii="Arial" w:hAnsi="Arial" w:cs="Arial"/>
          <w:sz w:val="24"/>
          <w:szCs w:val="24"/>
        </w:rPr>
        <w:t xml:space="preserve">7. </w:t>
      </w:r>
      <w:hyperlink r:id="rId21" w:history="1">
        <w:r w:rsidRPr="00697219">
          <w:rPr>
            <w:rStyle w:val="Hypertextovodkaz"/>
            <w:rFonts w:ascii="Arial" w:hAnsi="Arial" w:cs="Arial"/>
            <w:sz w:val="24"/>
            <w:szCs w:val="24"/>
          </w:rPr>
          <w:t>http://fyzika.jreichl.com/main.article/view/804-zareni-beta</w:t>
        </w:r>
      </w:hyperlink>
      <w:r w:rsidRPr="00697219">
        <w:rPr>
          <w:rFonts w:ascii="Arial" w:hAnsi="Arial" w:cs="Arial"/>
          <w:sz w:val="24"/>
          <w:szCs w:val="24"/>
        </w:rPr>
        <w:t xml:space="preserve"> 19. 7. 2015.</w:t>
      </w:r>
    </w:p>
    <w:p w:rsidR="006475FA" w:rsidRPr="00697219" w:rsidRDefault="006475FA" w:rsidP="006475FA">
      <w:pPr>
        <w:pStyle w:val="Textpoznpodarou"/>
        <w:rPr>
          <w:rFonts w:ascii="Arial" w:hAnsi="Arial" w:cs="Arial"/>
          <w:sz w:val="24"/>
          <w:szCs w:val="24"/>
        </w:rPr>
      </w:pPr>
    </w:p>
    <w:p w:rsidR="006475FA" w:rsidRDefault="006475FA" w:rsidP="006475FA">
      <w:pPr>
        <w:pStyle w:val="Textpoznpodarou"/>
        <w:rPr>
          <w:rFonts w:ascii="Arial" w:hAnsi="Arial" w:cs="Arial"/>
          <w:sz w:val="24"/>
          <w:szCs w:val="24"/>
        </w:rPr>
      </w:pPr>
      <w:r w:rsidRPr="00697219">
        <w:rPr>
          <w:rFonts w:ascii="Arial" w:hAnsi="Arial" w:cs="Arial"/>
          <w:sz w:val="24"/>
          <w:szCs w:val="24"/>
        </w:rPr>
        <w:t xml:space="preserve">8. </w:t>
      </w:r>
      <w:hyperlink r:id="rId22" w:history="1">
        <w:r w:rsidRPr="00697219">
          <w:rPr>
            <w:rStyle w:val="Hypertextovodkaz"/>
            <w:rFonts w:ascii="Arial" w:hAnsi="Arial" w:cs="Arial"/>
            <w:sz w:val="24"/>
            <w:szCs w:val="24"/>
          </w:rPr>
          <w:t>http://www.ps.uci.edu/~superk/neutrino.html</w:t>
        </w:r>
      </w:hyperlink>
      <w:r w:rsidRPr="00697219">
        <w:rPr>
          <w:rFonts w:ascii="Arial" w:hAnsi="Arial" w:cs="Arial"/>
          <w:sz w:val="24"/>
          <w:szCs w:val="24"/>
        </w:rPr>
        <w:t xml:space="preserve"> 19. 7. 2015.</w:t>
      </w:r>
    </w:p>
    <w:p w:rsidR="006475FA" w:rsidRPr="00697219" w:rsidRDefault="006475FA" w:rsidP="006475FA">
      <w:pPr>
        <w:pStyle w:val="Textpoznpodarou"/>
        <w:rPr>
          <w:rFonts w:ascii="Arial" w:hAnsi="Arial" w:cs="Arial"/>
          <w:sz w:val="24"/>
          <w:szCs w:val="24"/>
          <w:lang w:val="cs-CZ"/>
        </w:rPr>
      </w:pPr>
    </w:p>
    <w:p w:rsidR="006475FA" w:rsidRPr="00697219" w:rsidRDefault="006475FA" w:rsidP="006475FA">
      <w:pPr>
        <w:pStyle w:val="Textpoznpodarou"/>
        <w:rPr>
          <w:rFonts w:ascii="Arial" w:hAnsi="Arial" w:cs="Arial"/>
          <w:sz w:val="24"/>
          <w:szCs w:val="24"/>
        </w:rPr>
      </w:pPr>
      <w:r w:rsidRPr="00697219">
        <w:rPr>
          <w:rFonts w:ascii="Arial" w:hAnsi="Arial" w:cs="Arial"/>
          <w:sz w:val="24"/>
          <w:szCs w:val="24"/>
        </w:rPr>
        <w:t xml:space="preserve">9. </w:t>
      </w:r>
      <w:hyperlink r:id="rId23" w:history="1">
        <w:r w:rsidRPr="00697219">
          <w:rPr>
            <w:rStyle w:val="Hypertextovodkaz"/>
            <w:rFonts w:ascii="Arial" w:hAnsi="Arial" w:cs="Arial"/>
            <w:sz w:val="24"/>
            <w:szCs w:val="24"/>
          </w:rPr>
          <w:t>https://sk.wikipedia.org/wiki/Nukleosynt%C3%A9za_(kozmol%C3%B3gia)</w:t>
        </w:r>
      </w:hyperlink>
      <w:r w:rsidRPr="00697219">
        <w:rPr>
          <w:rFonts w:ascii="Arial" w:hAnsi="Arial" w:cs="Arial"/>
          <w:sz w:val="24"/>
          <w:szCs w:val="24"/>
        </w:rPr>
        <w:t xml:space="preserve"> 19. 7. 2015.</w:t>
      </w:r>
    </w:p>
    <w:p w:rsidR="006475FA" w:rsidRPr="00697219" w:rsidRDefault="006475FA" w:rsidP="006475FA">
      <w:pPr>
        <w:pStyle w:val="Textpoznpodarou"/>
        <w:rPr>
          <w:rFonts w:ascii="Arial" w:hAnsi="Arial" w:cs="Arial"/>
          <w:sz w:val="24"/>
          <w:szCs w:val="24"/>
        </w:rPr>
      </w:pPr>
    </w:p>
    <w:p w:rsidR="006475FA" w:rsidRPr="00697219" w:rsidRDefault="006475FA" w:rsidP="006475FA">
      <w:pPr>
        <w:pStyle w:val="Textpoznpodarou"/>
        <w:rPr>
          <w:rFonts w:ascii="Arial" w:hAnsi="Arial" w:cs="Arial"/>
          <w:sz w:val="24"/>
          <w:szCs w:val="24"/>
        </w:rPr>
      </w:pPr>
      <w:r w:rsidRPr="00697219">
        <w:rPr>
          <w:rFonts w:ascii="Arial" w:hAnsi="Arial" w:cs="Arial"/>
          <w:sz w:val="24"/>
          <w:szCs w:val="24"/>
        </w:rPr>
        <w:t xml:space="preserve">10. </w:t>
      </w:r>
      <w:hyperlink r:id="rId24" w:anchor="affecthealth" w:history="1">
        <w:r w:rsidRPr="00697219">
          <w:rPr>
            <w:rStyle w:val="Hypertextovodkaz"/>
            <w:rFonts w:ascii="Arial" w:hAnsi="Arial" w:cs="Arial"/>
            <w:sz w:val="24"/>
            <w:szCs w:val="24"/>
          </w:rPr>
          <w:t>http://www.epa.gov/radiation/understand/beta.html#affecthealth</w:t>
        </w:r>
      </w:hyperlink>
      <w:r w:rsidRPr="00697219">
        <w:rPr>
          <w:rFonts w:ascii="Arial" w:hAnsi="Arial" w:cs="Arial"/>
          <w:sz w:val="24"/>
          <w:szCs w:val="24"/>
        </w:rPr>
        <w:t xml:space="preserve"> 19. 7. 2015.</w:t>
      </w:r>
    </w:p>
    <w:p w:rsidR="006475FA" w:rsidRPr="00697219" w:rsidRDefault="006475FA" w:rsidP="006475FA">
      <w:pPr>
        <w:pStyle w:val="Textpoznpodarou"/>
        <w:rPr>
          <w:rFonts w:ascii="Arial" w:hAnsi="Arial" w:cs="Arial"/>
          <w:sz w:val="24"/>
          <w:szCs w:val="24"/>
        </w:rPr>
      </w:pPr>
    </w:p>
    <w:p w:rsidR="006475FA" w:rsidRPr="00697219" w:rsidRDefault="006475FA" w:rsidP="006475FA">
      <w:pPr>
        <w:pStyle w:val="Textpoznpodarou"/>
        <w:rPr>
          <w:rFonts w:ascii="Arial" w:hAnsi="Arial" w:cs="Arial"/>
          <w:sz w:val="24"/>
          <w:szCs w:val="24"/>
          <w:lang w:val="cs-CZ"/>
        </w:rPr>
      </w:pPr>
      <w:r w:rsidRPr="00697219">
        <w:rPr>
          <w:rFonts w:ascii="Arial" w:hAnsi="Arial" w:cs="Arial"/>
          <w:sz w:val="24"/>
          <w:szCs w:val="24"/>
        </w:rPr>
        <w:t xml:space="preserve">11. </w:t>
      </w:r>
      <w:hyperlink r:id="rId25" w:anchor="2" w:history="1">
        <w:r w:rsidRPr="00697219">
          <w:rPr>
            <w:rStyle w:val="Hypertextovodkaz"/>
            <w:rFonts w:ascii="Arial" w:hAnsi="Arial" w:cs="Arial"/>
            <w:sz w:val="24"/>
            <w:szCs w:val="24"/>
          </w:rPr>
          <w:t>http://astronuklfyzika.cz/RadiacniOchrana.htm#2</w:t>
        </w:r>
      </w:hyperlink>
      <w:r w:rsidRPr="00697219">
        <w:rPr>
          <w:rFonts w:ascii="Arial" w:hAnsi="Arial" w:cs="Arial"/>
          <w:sz w:val="24"/>
          <w:szCs w:val="24"/>
        </w:rPr>
        <w:t xml:space="preserve"> 19. 7. 2015.</w:t>
      </w:r>
    </w:p>
    <w:p w:rsidR="006475FA" w:rsidRPr="00697219" w:rsidRDefault="006475FA" w:rsidP="006475FA">
      <w:pPr>
        <w:pStyle w:val="Textpoznpodarou"/>
        <w:rPr>
          <w:rFonts w:ascii="Arial" w:hAnsi="Arial" w:cs="Arial"/>
          <w:sz w:val="24"/>
          <w:szCs w:val="24"/>
        </w:rPr>
      </w:pPr>
    </w:p>
    <w:p w:rsidR="006475FA" w:rsidRPr="00697219" w:rsidRDefault="006475FA" w:rsidP="006475FA">
      <w:pPr>
        <w:pStyle w:val="Textpoznpodarou"/>
        <w:rPr>
          <w:rFonts w:ascii="Arial" w:hAnsi="Arial" w:cs="Arial"/>
          <w:sz w:val="24"/>
          <w:szCs w:val="24"/>
        </w:rPr>
      </w:pPr>
      <w:r w:rsidRPr="00697219">
        <w:rPr>
          <w:rFonts w:ascii="Arial" w:hAnsi="Arial" w:cs="Arial"/>
          <w:sz w:val="24"/>
          <w:szCs w:val="24"/>
        </w:rPr>
        <w:t xml:space="preserve">12. </w:t>
      </w:r>
      <w:hyperlink r:id="rId26" w:history="1">
        <w:r w:rsidRPr="00697219">
          <w:rPr>
            <w:rStyle w:val="Hypertextovodkaz"/>
            <w:rFonts w:ascii="Arial" w:hAnsi="Arial" w:cs="Arial"/>
            <w:sz w:val="24"/>
            <w:szCs w:val="24"/>
          </w:rPr>
          <w:t>http://astronuklfyzika.cz/RadOchrana.htm</w:t>
        </w:r>
      </w:hyperlink>
      <w:r w:rsidRPr="00697219">
        <w:rPr>
          <w:rFonts w:ascii="Arial" w:hAnsi="Arial" w:cs="Arial"/>
          <w:sz w:val="24"/>
          <w:szCs w:val="24"/>
        </w:rPr>
        <w:t xml:space="preserve"> 19. 7. 2015.</w:t>
      </w:r>
    </w:p>
    <w:p w:rsidR="006475FA" w:rsidRPr="00697219" w:rsidRDefault="006475FA" w:rsidP="006475FA">
      <w:pPr>
        <w:pStyle w:val="Textpoznpodarou"/>
        <w:rPr>
          <w:rFonts w:ascii="Arial" w:hAnsi="Arial" w:cs="Arial"/>
          <w:sz w:val="24"/>
          <w:szCs w:val="24"/>
        </w:rPr>
      </w:pPr>
    </w:p>
    <w:p w:rsidR="006475FA" w:rsidRPr="00697219" w:rsidRDefault="006475FA" w:rsidP="006475FA">
      <w:pPr>
        <w:pStyle w:val="Textpoznpodarou"/>
        <w:rPr>
          <w:rFonts w:ascii="Arial" w:hAnsi="Arial" w:cs="Arial"/>
          <w:sz w:val="24"/>
          <w:szCs w:val="24"/>
        </w:rPr>
      </w:pPr>
      <w:r w:rsidRPr="00697219">
        <w:rPr>
          <w:rFonts w:ascii="Arial" w:hAnsi="Arial" w:cs="Arial"/>
          <w:sz w:val="24"/>
          <w:szCs w:val="24"/>
        </w:rPr>
        <w:t xml:space="preserve">13. </w:t>
      </w:r>
      <w:hyperlink r:id="rId27" w:history="1">
        <w:r w:rsidRPr="00697219">
          <w:rPr>
            <w:rStyle w:val="Hypertextovodkaz"/>
            <w:rFonts w:ascii="Arial" w:hAnsi="Arial" w:cs="Arial"/>
            <w:sz w:val="24"/>
            <w:szCs w:val="24"/>
          </w:rPr>
          <w:t>https://cs.wikipedia.org/wiki/Excitovan%C3%BD_stav</w:t>
        </w:r>
      </w:hyperlink>
      <w:r w:rsidRPr="00697219">
        <w:rPr>
          <w:rFonts w:ascii="Arial" w:hAnsi="Arial" w:cs="Arial"/>
          <w:sz w:val="24"/>
          <w:szCs w:val="24"/>
        </w:rPr>
        <w:t xml:space="preserve"> 19. 7. 2015.</w:t>
      </w:r>
    </w:p>
    <w:p w:rsidR="006475FA" w:rsidRPr="00697219" w:rsidRDefault="006475FA" w:rsidP="006475FA">
      <w:pPr>
        <w:pStyle w:val="Textpoznpodarou"/>
        <w:rPr>
          <w:rFonts w:ascii="Arial" w:hAnsi="Arial" w:cs="Arial"/>
          <w:sz w:val="24"/>
          <w:szCs w:val="24"/>
        </w:rPr>
      </w:pPr>
    </w:p>
    <w:p w:rsidR="006475FA" w:rsidRPr="00697219" w:rsidRDefault="006475FA" w:rsidP="006475FA">
      <w:pPr>
        <w:pStyle w:val="Textpoznpodarou"/>
        <w:rPr>
          <w:rFonts w:ascii="Arial" w:hAnsi="Arial" w:cs="Arial"/>
          <w:sz w:val="24"/>
          <w:szCs w:val="24"/>
          <w:lang w:val="cs-CZ"/>
        </w:rPr>
      </w:pPr>
      <w:r w:rsidRPr="00697219">
        <w:rPr>
          <w:rFonts w:ascii="Arial" w:hAnsi="Arial" w:cs="Arial"/>
          <w:sz w:val="24"/>
          <w:szCs w:val="24"/>
        </w:rPr>
        <w:lastRenderedPageBreak/>
        <w:t xml:space="preserve">14. </w:t>
      </w:r>
      <w:hyperlink r:id="rId28" w:history="1">
        <w:r w:rsidRPr="00697219">
          <w:rPr>
            <w:rStyle w:val="Hypertextovodkaz"/>
            <w:rFonts w:ascii="Arial" w:hAnsi="Arial" w:cs="Arial"/>
            <w:sz w:val="24"/>
            <w:szCs w:val="24"/>
          </w:rPr>
          <w:t>https://cs.wikipedia.org/wiki/Gama_z%C3%A1blesk</w:t>
        </w:r>
      </w:hyperlink>
      <w:r w:rsidRPr="00697219">
        <w:rPr>
          <w:rFonts w:ascii="Arial" w:hAnsi="Arial" w:cs="Arial"/>
          <w:sz w:val="24"/>
          <w:szCs w:val="24"/>
        </w:rPr>
        <w:t xml:space="preserve"> 20. 7. 2015. </w:t>
      </w:r>
    </w:p>
    <w:p w:rsidR="006475FA" w:rsidRPr="00697219" w:rsidRDefault="006475FA" w:rsidP="006475FA">
      <w:pPr>
        <w:pStyle w:val="Textpoznpodarou"/>
        <w:rPr>
          <w:rFonts w:ascii="Arial" w:hAnsi="Arial" w:cs="Arial"/>
          <w:sz w:val="24"/>
          <w:szCs w:val="24"/>
        </w:rPr>
      </w:pPr>
      <w:r w:rsidRPr="00697219">
        <w:rPr>
          <w:rFonts w:ascii="Arial" w:hAnsi="Arial" w:cs="Arial"/>
          <w:sz w:val="24"/>
          <w:szCs w:val="24"/>
        </w:rPr>
        <w:t xml:space="preserve"> </w:t>
      </w:r>
    </w:p>
    <w:p w:rsidR="006475FA" w:rsidRPr="00697219" w:rsidRDefault="006475FA" w:rsidP="006475FA">
      <w:pPr>
        <w:pStyle w:val="Textpoznpodarou"/>
        <w:rPr>
          <w:rFonts w:ascii="Arial" w:hAnsi="Arial" w:cs="Arial"/>
          <w:sz w:val="24"/>
          <w:szCs w:val="24"/>
        </w:rPr>
      </w:pPr>
      <w:r w:rsidRPr="00697219">
        <w:rPr>
          <w:rFonts w:ascii="Arial" w:hAnsi="Arial" w:cs="Arial"/>
          <w:sz w:val="24"/>
          <w:szCs w:val="24"/>
        </w:rPr>
        <w:t>15.</w:t>
      </w:r>
      <w:hyperlink r:id="rId29" w:anchor="P.C5.AFsoben.C3.AD_gama_z.C3.A1.C5.99en.C3.AD_na_organismus" w:history="1">
        <w:r w:rsidRPr="00697219">
          <w:rPr>
            <w:rStyle w:val="Hypertextovodkaz"/>
            <w:rFonts w:ascii="Arial" w:hAnsi="Arial" w:cs="Arial"/>
            <w:sz w:val="24"/>
            <w:szCs w:val="24"/>
          </w:rPr>
          <w:t>http://www.wikiskripta.eu/index.php/Z%C3%A1%C5%99en%C3%AD_gama_v_medic%C3%ADn%C4%9B#P.C5.AFsoben.C3.AD_gama_z.C3.A1.C5.99en.C3.AD_na_organismus</w:t>
        </w:r>
      </w:hyperlink>
      <w:r w:rsidRPr="00697219">
        <w:rPr>
          <w:rFonts w:ascii="Arial" w:hAnsi="Arial" w:cs="Arial"/>
          <w:sz w:val="24"/>
          <w:szCs w:val="24"/>
        </w:rPr>
        <w:t xml:space="preserve"> 20. 7. 2015.</w:t>
      </w:r>
    </w:p>
    <w:p w:rsidR="006475FA" w:rsidRPr="00697219" w:rsidRDefault="006475FA" w:rsidP="006475FA">
      <w:pPr>
        <w:pStyle w:val="Textpoznpodarou"/>
        <w:rPr>
          <w:rFonts w:ascii="Arial" w:hAnsi="Arial" w:cs="Arial"/>
          <w:sz w:val="24"/>
          <w:szCs w:val="24"/>
        </w:rPr>
      </w:pPr>
    </w:p>
    <w:p w:rsidR="006475FA" w:rsidRPr="00697219" w:rsidRDefault="006475FA" w:rsidP="006475FA">
      <w:pPr>
        <w:pStyle w:val="Textpoznpodarou"/>
        <w:rPr>
          <w:rFonts w:ascii="Arial" w:hAnsi="Arial" w:cs="Arial"/>
          <w:sz w:val="24"/>
          <w:szCs w:val="24"/>
        </w:rPr>
      </w:pPr>
      <w:r w:rsidRPr="00697219">
        <w:rPr>
          <w:rFonts w:ascii="Arial" w:hAnsi="Arial" w:cs="Arial"/>
          <w:sz w:val="24"/>
          <w:szCs w:val="24"/>
        </w:rPr>
        <w:t>16.</w:t>
      </w:r>
      <w:hyperlink r:id="rId30" w:history="1">
        <w:r w:rsidRPr="00697219">
          <w:rPr>
            <w:rStyle w:val="Hypertextovodkaz"/>
            <w:rFonts w:ascii="Arial" w:hAnsi="Arial" w:cs="Arial"/>
            <w:sz w:val="24"/>
            <w:szCs w:val="24"/>
          </w:rPr>
          <w:t>http://www.wikiskripta.eu/index.php/P%C5%AFsoben%C3%AD_ionizuj%C3%ADc%C3%ADho_z%C3%A1%C5%99en%C3%AD_na_organismus</w:t>
        </w:r>
      </w:hyperlink>
      <w:r w:rsidRPr="00697219">
        <w:rPr>
          <w:rFonts w:ascii="Arial" w:hAnsi="Arial" w:cs="Arial"/>
          <w:sz w:val="24"/>
          <w:szCs w:val="24"/>
        </w:rPr>
        <w:t xml:space="preserve"> 20. 7. 2015.</w:t>
      </w:r>
    </w:p>
    <w:p w:rsidR="006475FA" w:rsidRPr="00697219" w:rsidRDefault="006475FA" w:rsidP="006475FA">
      <w:pPr>
        <w:pStyle w:val="Textpoznpodarou"/>
        <w:rPr>
          <w:rFonts w:ascii="Arial" w:hAnsi="Arial" w:cs="Arial"/>
          <w:sz w:val="24"/>
          <w:szCs w:val="24"/>
        </w:rPr>
      </w:pPr>
    </w:p>
    <w:p w:rsidR="006475FA" w:rsidRPr="00697219" w:rsidRDefault="006475FA" w:rsidP="006475FA">
      <w:pPr>
        <w:pStyle w:val="Textpoznpodarou"/>
        <w:rPr>
          <w:rFonts w:ascii="Arial" w:hAnsi="Arial" w:cs="Arial"/>
          <w:sz w:val="24"/>
          <w:szCs w:val="24"/>
        </w:rPr>
      </w:pPr>
      <w:r w:rsidRPr="00697219">
        <w:rPr>
          <w:rFonts w:ascii="Arial" w:hAnsi="Arial" w:cs="Arial"/>
          <w:sz w:val="24"/>
          <w:szCs w:val="24"/>
        </w:rPr>
        <w:t>17.</w:t>
      </w:r>
      <w:hyperlink r:id="rId31" w:history="1">
        <w:r w:rsidRPr="00697219">
          <w:rPr>
            <w:rStyle w:val="Hypertextovodkaz"/>
            <w:rFonts w:ascii="Arial" w:hAnsi="Arial" w:cs="Arial"/>
            <w:sz w:val="24"/>
            <w:szCs w:val="24"/>
          </w:rPr>
          <w:t>http://www.wikiskripta.eu/index.php/St%C3%ADn%C4%9Bn%C3%AD_a_ochrana_p%C5%99ed_gama_z%C3%A1%C5%99en%C3%ADm</w:t>
        </w:r>
      </w:hyperlink>
      <w:r w:rsidRPr="00697219">
        <w:rPr>
          <w:rFonts w:ascii="Arial" w:hAnsi="Arial" w:cs="Arial"/>
          <w:sz w:val="24"/>
          <w:szCs w:val="24"/>
        </w:rPr>
        <w:t xml:space="preserve"> 20. 7. 2015.</w:t>
      </w:r>
    </w:p>
    <w:p w:rsidR="006475FA" w:rsidRPr="00697219" w:rsidRDefault="006475FA" w:rsidP="006475FA">
      <w:pPr>
        <w:pStyle w:val="Textpoznpodarou"/>
        <w:rPr>
          <w:rFonts w:ascii="Arial" w:hAnsi="Arial" w:cs="Arial"/>
          <w:sz w:val="24"/>
          <w:szCs w:val="24"/>
        </w:rPr>
      </w:pPr>
    </w:p>
    <w:p w:rsidR="006475FA" w:rsidRDefault="006475FA" w:rsidP="006475FA">
      <w:pPr>
        <w:pStyle w:val="Textpoznpodarou"/>
        <w:rPr>
          <w:rFonts w:ascii="Arial" w:hAnsi="Arial" w:cs="Arial"/>
          <w:sz w:val="24"/>
          <w:szCs w:val="24"/>
        </w:rPr>
      </w:pPr>
      <w:r w:rsidRPr="00697219">
        <w:rPr>
          <w:rFonts w:ascii="Arial" w:hAnsi="Arial" w:cs="Arial"/>
          <w:sz w:val="24"/>
          <w:szCs w:val="24"/>
        </w:rPr>
        <w:t xml:space="preserve">18. </w:t>
      </w:r>
      <w:hyperlink r:id="rId32" w:history="1">
        <w:r w:rsidRPr="00697219">
          <w:rPr>
            <w:rStyle w:val="Hypertextovodkaz"/>
            <w:rFonts w:ascii="Arial" w:hAnsi="Arial" w:cs="Arial"/>
            <w:sz w:val="24"/>
            <w:szCs w:val="24"/>
          </w:rPr>
          <w:t>https://cs.wikipedia.org/wiki/Mikrovlny</w:t>
        </w:r>
      </w:hyperlink>
      <w:r w:rsidRPr="00697219">
        <w:rPr>
          <w:rFonts w:ascii="Arial" w:hAnsi="Arial" w:cs="Arial"/>
          <w:sz w:val="24"/>
          <w:szCs w:val="24"/>
        </w:rPr>
        <w:t xml:space="preserve"> 20. 7. 2015.</w:t>
      </w:r>
    </w:p>
    <w:p w:rsidR="006475FA"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19. </w:t>
      </w:r>
      <w:hyperlink r:id="rId33" w:history="1">
        <w:r w:rsidRPr="008A1D8E">
          <w:rPr>
            <w:rStyle w:val="Hypertextovodkaz"/>
            <w:rFonts w:ascii="Arial" w:hAnsi="Arial" w:cs="Arial"/>
            <w:sz w:val="24"/>
            <w:szCs w:val="24"/>
          </w:rPr>
          <w:t>http://www.wikina.cz/a/Mikrovlnn%C3%A9_z%C3%A1%C5%99en%C3%AD</w:t>
        </w:r>
      </w:hyperlink>
      <w:r w:rsidRPr="008A1D8E">
        <w:rPr>
          <w:rFonts w:ascii="Arial" w:hAnsi="Arial" w:cs="Arial"/>
          <w:sz w:val="24"/>
          <w:szCs w:val="24"/>
        </w:rPr>
        <w:t xml:space="preserve"> 20. 7. 2015.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lang w:val="cs-CZ"/>
        </w:rPr>
      </w:pPr>
      <w:r w:rsidRPr="008A1D8E">
        <w:rPr>
          <w:rFonts w:ascii="Arial" w:hAnsi="Arial" w:cs="Arial"/>
          <w:sz w:val="24"/>
          <w:szCs w:val="24"/>
        </w:rPr>
        <w:t xml:space="preserve">20. </w:t>
      </w:r>
      <w:hyperlink r:id="rId34" w:history="1">
        <w:r w:rsidRPr="008A1D8E">
          <w:rPr>
            <w:rStyle w:val="Hypertextovodkaz"/>
            <w:rFonts w:ascii="Arial" w:hAnsi="Arial" w:cs="Arial"/>
            <w:sz w:val="24"/>
            <w:szCs w:val="24"/>
          </w:rPr>
          <w:t>http://www.wikiskripta.eu/index.php/Neionizuj%C3%ADc%C3%AD_z%C3%A1%C5%99en%C3%AD</w:t>
        </w:r>
      </w:hyperlink>
      <w:r w:rsidRPr="008A1D8E">
        <w:rPr>
          <w:rFonts w:ascii="Arial" w:hAnsi="Arial" w:cs="Arial"/>
          <w:sz w:val="24"/>
          <w:szCs w:val="24"/>
        </w:rPr>
        <w:t xml:space="preserve"> 20. 7. 2015. </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lang w:val="cs-CZ"/>
        </w:rPr>
      </w:pPr>
      <w:r w:rsidRPr="008A1D8E">
        <w:rPr>
          <w:rFonts w:ascii="Arial" w:hAnsi="Arial" w:cs="Arial"/>
          <w:sz w:val="24"/>
          <w:szCs w:val="24"/>
        </w:rPr>
        <w:t xml:space="preserve">21. </w:t>
      </w:r>
      <w:hyperlink r:id="rId35" w:history="1">
        <w:r w:rsidRPr="008A1D8E">
          <w:rPr>
            <w:rStyle w:val="Hypertextovodkaz"/>
            <w:rFonts w:ascii="Arial" w:hAnsi="Arial" w:cs="Arial"/>
            <w:sz w:val="24"/>
            <w:szCs w:val="24"/>
          </w:rPr>
          <w:t>https://cs.wikipedia.org/wiki/Faradayova_klec</w:t>
        </w:r>
      </w:hyperlink>
      <w:r w:rsidRPr="008A1D8E">
        <w:rPr>
          <w:rFonts w:ascii="Arial" w:hAnsi="Arial" w:cs="Arial"/>
          <w:sz w:val="24"/>
          <w:szCs w:val="24"/>
        </w:rPr>
        <w:t xml:space="preserve"> 20. 7. 2015. </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lang w:val="cs-CZ"/>
        </w:rPr>
      </w:pPr>
      <w:r w:rsidRPr="008A1D8E">
        <w:rPr>
          <w:rFonts w:ascii="Arial" w:hAnsi="Arial" w:cs="Arial"/>
          <w:sz w:val="24"/>
          <w:szCs w:val="24"/>
        </w:rPr>
        <w:t>22.</w:t>
      </w:r>
      <w:hyperlink r:id="rId36" w:history="1">
        <w:r w:rsidRPr="008A1D8E">
          <w:rPr>
            <w:rStyle w:val="Hypertextovodkaz"/>
            <w:rFonts w:ascii="Arial" w:hAnsi="Arial" w:cs="Arial"/>
            <w:sz w:val="24"/>
            <w:szCs w:val="24"/>
          </w:rPr>
          <w:t>http://www.techmania.cz/edutorium/art_exponaty.php?xkat=fyzika&amp;xser=456c656b74726f6d61676e657469636be920766c6e79h&amp;key=522</w:t>
        </w:r>
      </w:hyperlink>
      <w:r w:rsidRPr="008A1D8E">
        <w:rPr>
          <w:rFonts w:ascii="Arial" w:hAnsi="Arial" w:cs="Arial"/>
          <w:sz w:val="24"/>
          <w:szCs w:val="24"/>
        </w:rPr>
        <w:t xml:space="preserve"> 20. 7. 2015. </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23.</w:t>
      </w:r>
      <w:hyperlink r:id="rId37" w:history="1">
        <w:r w:rsidRPr="008A1D8E">
          <w:rPr>
            <w:rStyle w:val="Hypertextovodkaz"/>
            <w:rFonts w:ascii="Arial" w:hAnsi="Arial" w:cs="Arial"/>
            <w:sz w:val="24"/>
            <w:szCs w:val="24"/>
          </w:rPr>
          <w:t>http://www.techmania.cz/edutorium/art_exponaty.php?xkat=fyzika&amp;xser=456c656b74726f6d61676e657469636be920766c6e79h&amp;key=690</w:t>
        </w:r>
      </w:hyperlink>
      <w:r w:rsidRPr="008A1D8E">
        <w:rPr>
          <w:rFonts w:ascii="Arial" w:hAnsi="Arial" w:cs="Arial"/>
          <w:sz w:val="24"/>
          <w:szCs w:val="24"/>
        </w:rPr>
        <w:t xml:space="preserve"> 20. 7. 2015.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24. </w:t>
      </w:r>
      <w:hyperlink r:id="rId38" w:history="1">
        <w:r w:rsidRPr="008A1D8E">
          <w:rPr>
            <w:rStyle w:val="Hypertextovodkaz"/>
            <w:rFonts w:ascii="Arial" w:hAnsi="Arial" w:cs="Arial"/>
            <w:sz w:val="24"/>
            <w:szCs w:val="24"/>
          </w:rPr>
          <w:t>http://www.szu.cz/tema/zivotni-prostredi/koupani-ve-volne-prirode/uv-zareni</w:t>
        </w:r>
      </w:hyperlink>
      <w:r w:rsidRPr="008A1D8E">
        <w:rPr>
          <w:rFonts w:ascii="Arial" w:hAnsi="Arial" w:cs="Arial"/>
          <w:sz w:val="24"/>
          <w:szCs w:val="24"/>
        </w:rPr>
        <w:t xml:space="preserve"> 21. 7. 2015.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25. </w:t>
      </w:r>
      <w:hyperlink r:id="rId39" w:history="1">
        <w:r w:rsidRPr="008A1D8E">
          <w:rPr>
            <w:rStyle w:val="Hypertextovodkaz"/>
            <w:rFonts w:ascii="Arial" w:hAnsi="Arial" w:cs="Arial"/>
            <w:sz w:val="24"/>
            <w:szCs w:val="24"/>
          </w:rPr>
          <w:t>https://cs.wikipedia.org/wiki/Ultrafialov%C3%A9_z%C3%A1%C5%99en%C3%AD</w:t>
        </w:r>
      </w:hyperlink>
      <w:r w:rsidRPr="008A1D8E">
        <w:rPr>
          <w:rFonts w:ascii="Arial" w:hAnsi="Arial" w:cs="Arial"/>
          <w:sz w:val="24"/>
          <w:szCs w:val="24"/>
        </w:rPr>
        <w:t xml:space="preserve"> 21. 7. 2015.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26.</w:t>
      </w:r>
      <w:hyperlink r:id="rId40" w:history="1">
        <w:r w:rsidRPr="008A1D8E">
          <w:rPr>
            <w:rStyle w:val="Hypertextovodkaz"/>
            <w:rFonts w:ascii="Arial" w:hAnsi="Arial" w:cs="Arial"/>
            <w:sz w:val="24"/>
            <w:szCs w:val="24"/>
          </w:rPr>
          <w:t>http://www.wikiskripta.eu/index.php/%C3%9A%C4%8Dinky_ultrafialov%C3%A9ho_z%C3%A1%C5%99en%C3%AD</w:t>
        </w:r>
      </w:hyperlink>
      <w:r w:rsidRPr="008A1D8E">
        <w:rPr>
          <w:rFonts w:ascii="Arial" w:hAnsi="Arial" w:cs="Arial"/>
          <w:sz w:val="24"/>
          <w:szCs w:val="24"/>
        </w:rPr>
        <w:t xml:space="preserve"> 21. 7. 2015.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27. </w:t>
      </w:r>
      <w:hyperlink r:id="rId41" w:history="1">
        <w:r w:rsidRPr="008A1D8E">
          <w:rPr>
            <w:rStyle w:val="Hypertextovodkaz"/>
            <w:rFonts w:ascii="Arial" w:hAnsi="Arial" w:cs="Arial"/>
            <w:sz w:val="24"/>
            <w:szCs w:val="24"/>
          </w:rPr>
          <w:t>http://lekarske.slovniky.cz/pojem/erytem</w:t>
        </w:r>
      </w:hyperlink>
      <w:r w:rsidRPr="008A1D8E">
        <w:rPr>
          <w:rFonts w:ascii="Arial" w:hAnsi="Arial" w:cs="Arial"/>
          <w:sz w:val="24"/>
          <w:szCs w:val="24"/>
        </w:rPr>
        <w:t xml:space="preserve"> 21. 7. 2015.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28. </w:t>
      </w:r>
      <w:hyperlink r:id="rId42" w:history="1">
        <w:r w:rsidRPr="008A1D8E">
          <w:rPr>
            <w:rStyle w:val="Hypertextovodkaz"/>
            <w:rFonts w:ascii="Arial" w:hAnsi="Arial" w:cs="Arial"/>
            <w:sz w:val="24"/>
            <w:szCs w:val="24"/>
          </w:rPr>
          <w:t>https://cs.wikipedia.org/wiki/Karcinom</w:t>
        </w:r>
      </w:hyperlink>
      <w:r w:rsidRPr="008A1D8E">
        <w:rPr>
          <w:rFonts w:ascii="Arial" w:hAnsi="Arial" w:cs="Arial"/>
          <w:sz w:val="24"/>
          <w:szCs w:val="24"/>
        </w:rPr>
        <w:t xml:space="preserve"> 21. 7. 2015.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29. </w:t>
      </w:r>
      <w:hyperlink r:id="rId43" w:history="1">
        <w:r w:rsidRPr="008A1D8E">
          <w:rPr>
            <w:rStyle w:val="Hypertextovodkaz"/>
            <w:rFonts w:ascii="Arial" w:hAnsi="Arial" w:cs="Arial"/>
            <w:sz w:val="24"/>
            <w:szCs w:val="24"/>
          </w:rPr>
          <w:t>http://www.wikiskripta.eu/index.php/N%C3%A1dory_k%C5%AF%C5%BEe</w:t>
        </w:r>
      </w:hyperlink>
      <w:r w:rsidRPr="008A1D8E">
        <w:rPr>
          <w:rFonts w:ascii="Arial" w:hAnsi="Arial" w:cs="Arial"/>
          <w:sz w:val="24"/>
          <w:szCs w:val="24"/>
        </w:rPr>
        <w:t xml:space="preserve"> 21. 7. 2015.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30. </w:t>
      </w:r>
      <w:hyperlink r:id="rId44" w:history="1">
        <w:r w:rsidRPr="008A1D8E">
          <w:rPr>
            <w:rStyle w:val="Hypertextovodkaz"/>
            <w:rFonts w:ascii="Arial" w:hAnsi="Arial" w:cs="Arial"/>
            <w:sz w:val="24"/>
            <w:szCs w:val="24"/>
          </w:rPr>
          <w:t>http://www.ulekare.cz/audio/snezna-slepota-178</w:t>
        </w:r>
      </w:hyperlink>
      <w:r w:rsidRPr="008A1D8E">
        <w:rPr>
          <w:rFonts w:ascii="Arial" w:hAnsi="Arial" w:cs="Arial"/>
          <w:sz w:val="24"/>
          <w:szCs w:val="24"/>
        </w:rPr>
        <w:t xml:space="preserve"> 21. 7. 2015.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31. </w:t>
      </w:r>
      <w:hyperlink r:id="rId45" w:anchor=".Va952aTtlBd" w:history="1">
        <w:r w:rsidRPr="008A1D8E">
          <w:rPr>
            <w:rStyle w:val="Hypertextovodkaz"/>
            <w:rFonts w:ascii="Arial" w:hAnsi="Arial" w:cs="Arial"/>
            <w:sz w:val="24"/>
            <w:szCs w:val="24"/>
          </w:rPr>
          <w:t>http://www.national-geographic.cz/clanky/jak-udelat-mars-obyvatelnym-staci-pet-kroku-a-1500-let.html#.Va952aTtlBd</w:t>
        </w:r>
      </w:hyperlink>
      <w:r w:rsidRPr="008A1D8E">
        <w:rPr>
          <w:rFonts w:ascii="Arial" w:hAnsi="Arial" w:cs="Arial"/>
          <w:sz w:val="24"/>
          <w:szCs w:val="24"/>
        </w:rPr>
        <w:t xml:space="preserve"> 22. 7. 2015.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lastRenderedPageBreak/>
        <w:t xml:space="preserve">32. </w:t>
      </w:r>
      <w:hyperlink r:id="rId46" w:history="1">
        <w:r w:rsidRPr="008A1D8E">
          <w:rPr>
            <w:rStyle w:val="Hypertextovodkaz"/>
            <w:rFonts w:ascii="Arial" w:hAnsi="Arial" w:cs="Arial"/>
            <w:sz w:val="24"/>
            <w:szCs w:val="24"/>
          </w:rPr>
          <w:t>http://www.cez.cz/edee/content/microsites/rtg/fyzika.htm</w:t>
        </w:r>
      </w:hyperlink>
      <w:r w:rsidRPr="008A1D8E">
        <w:rPr>
          <w:rFonts w:ascii="Arial" w:hAnsi="Arial" w:cs="Arial"/>
          <w:sz w:val="24"/>
          <w:szCs w:val="24"/>
        </w:rPr>
        <w:t xml:space="preserve"> 22. 7. 2015.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33. </w:t>
      </w:r>
      <w:hyperlink r:id="rId47" w:history="1">
        <w:r w:rsidRPr="008A1D8E">
          <w:rPr>
            <w:rStyle w:val="Hypertextovodkaz"/>
            <w:rFonts w:ascii="Arial" w:hAnsi="Arial" w:cs="Arial"/>
            <w:sz w:val="24"/>
            <w:szCs w:val="24"/>
          </w:rPr>
          <w:t>https://cs.wikipedia.org/wiki/Rentgenov%C3%A1_astronomie</w:t>
        </w:r>
      </w:hyperlink>
      <w:r w:rsidRPr="008A1D8E">
        <w:rPr>
          <w:rFonts w:ascii="Arial" w:hAnsi="Arial" w:cs="Arial"/>
          <w:sz w:val="24"/>
          <w:szCs w:val="24"/>
        </w:rPr>
        <w:t xml:space="preserve"> 22. 7. 2015.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34. </w:t>
      </w:r>
      <w:hyperlink r:id="rId48" w:history="1">
        <w:r w:rsidRPr="008A1D8E">
          <w:rPr>
            <w:rStyle w:val="Hypertextovodkaz"/>
            <w:rFonts w:ascii="Arial" w:hAnsi="Arial" w:cs="Arial"/>
            <w:sz w:val="24"/>
            <w:szCs w:val="24"/>
          </w:rPr>
          <w:t>https://cs.wikipedia.org/wiki/Akre%C4%8Dn%C3%AD_disk</w:t>
        </w:r>
      </w:hyperlink>
      <w:r w:rsidRPr="008A1D8E">
        <w:rPr>
          <w:rFonts w:ascii="Arial" w:hAnsi="Arial" w:cs="Arial"/>
          <w:sz w:val="24"/>
          <w:szCs w:val="24"/>
        </w:rPr>
        <w:t xml:space="preserve"> 22. 7. 2015.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35. </w:t>
      </w:r>
      <w:hyperlink r:id="rId49" w:history="1">
        <w:r w:rsidRPr="008A1D8E">
          <w:rPr>
            <w:rStyle w:val="Hypertextovodkaz"/>
            <w:rFonts w:ascii="Arial" w:hAnsi="Arial" w:cs="Arial"/>
            <w:sz w:val="24"/>
            <w:szCs w:val="24"/>
          </w:rPr>
          <w:t>http://www.cez.cz/edee/content/microsites/rtg/k22.htm</w:t>
        </w:r>
      </w:hyperlink>
      <w:r w:rsidRPr="008A1D8E">
        <w:rPr>
          <w:rFonts w:ascii="Arial" w:hAnsi="Arial" w:cs="Arial"/>
          <w:sz w:val="24"/>
          <w:szCs w:val="24"/>
        </w:rPr>
        <w:t xml:space="preserve"> 22. 7. 2015.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36. </w:t>
      </w:r>
      <w:hyperlink r:id="rId50" w:history="1">
        <w:r w:rsidRPr="008A1D8E">
          <w:rPr>
            <w:rStyle w:val="Hypertextovodkaz"/>
            <w:rFonts w:ascii="Arial" w:hAnsi="Arial" w:cs="Arial"/>
            <w:sz w:val="24"/>
            <w:szCs w:val="24"/>
          </w:rPr>
          <w:t>http://www.meredit.cz/content/view/96/27/</w:t>
        </w:r>
      </w:hyperlink>
      <w:r w:rsidRPr="008A1D8E">
        <w:rPr>
          <w:rFonts w:ascii="Arial" w:hAnsi="Arial" w:cs="Arial"/>
          <w:sz w:val="24"/>
          <w:szCs w:val="24"/>
        </w:rPr>
        <w:t xml:space="preserve"> 22. 7. 2015.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37.</w:t>
      </w:r>
      <w:hyperlink r:id="rId51" w:history="1">
        <w:r w:rsidRPr="008A1D8E">
          <w:rPr>
            <w:rStyle w:val="Hypertextovodkaz"/>
            <w:rFonts w:ascii="Arial" w:hAnsi="Arial" w:cs="Arial"/>
            <w:sz w:val="24"/>
            <w:szCs w:val="24"/>
          </w:rPr>
          <w:t>http://www.techmania.cz/edutorium/art_exponaty.php?xkat=fyzika&amp;xser=4b76616e746f76e12066797a696b61h&amp;key=1047</w:t>
        </w:r>
      </w:hyperlink>
      <w:r w:rsidRPr="008A1D8E">
        <w:rPr>
          <w:rFonts w:ascii="Arial" w:hAnsi="Arial" w:cs="Arial"/>
          <w:sz w:val="24"/>
          <w:szCs w:val="24"/>
        </w:rPr>
        <w:t xml:space="preserve"> 22. 7. 2015.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38.</w:t>
      </w:r>
      <w:hyperlink r:id="rId52" w:history="1">
        <w:r w:rsidRPr="008A1D8E">
          <w:rPr>
            <w:rStyle w:val="Hypertextovodkaz"/>
            <w:rFonts w:ascii="Arial" w:hAnsi="Arial" w:cs="Arial"/>
            <w:sz w:val="24"/>
            <w:szCs w:val="24"/>
          </w:rPr>
          <w:t>http://webcache.googleusercontent.com/search?q=cache:E_gyjwxMiSMJ:https://courseware.zcu.cz/wps/PA_Courseware/DownloadDokumentu%3Fid%3D21056+&amp;cd=2&amp;hl=cs&amp;ct=clnk&amp;gl=cz</w:t>
        </w:r>
      </w:hyperlink>
      <w:r w:rsidRPr="008A1D8E">
        <w:rPr>
          <w:rFonts w:ascii="Arial" w:hAnsi="Arial" w:cs="Arial"/>
          <w:sz w:val="24"/>
          <w:szCs w:val="24"/>
        </w:rPr>
        <w:t xml:space="preserve"> 22. 7. 2015.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39. </w:t>
      </w:r>
      <w:hyperlink r:id="rId53" w:history="1">
        <w:r w:rsidRPr="008A1D8E">
          <w:rPr>
            <w:rStyle w:val="Hypertextovodkaz"/>
            <w:rFonts w:ascii="Arial" w:hAnsi="Arial" w:cs="Arial"/>
            <w:sz w:val="24"/>
            <w:szCs w:val="24"/>
          </w:rPr>
          <w:t>http://vesmir.stoplusjednicka.cz/co-je-slunecni-vitr-jak-se-projevuje</w:t>
        </w:r>
      </w:hyperlink>
      <w:r w:rsidRPr="008A1D8E">
        <w:rPr>
          <w:rFonts w:ascii="Arial" w:hAnsi="Arial" w:cs="Arial"/>
          <w:sz w:val="24"/>
          <w:szCs w:val="24"/>
        </w:rPr>
        <w:t xml:space="preserve"> 22. 7. 2015.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40. </w:t>
      </w:r>
      <w:hyperlink r:id="rId54" w:history="1">
        <w:r w:rsidRPr="008A1D8E">
          <w:rPr>
            <w:rStyle w:val="Hypertextovodkaz"/>
            <w:rFonts w:ascii="Arial" w:hAnsi="Arial" w:cs="Arial"/>
            <w:sz w:val="24"/>
            <w:szCs w:val="24"/>
          </w:rPr>
          <w:t>https://cs.wikipedia.org/wiki/Slune%C4%8Dn%C3%AD_v%C3%ADtr</w:t>
        </w:r>
      </w:hyperlink>
      <w:r w:rsidRPr="008A1D8E">
        <w:rPr>
          <w:rFonts w:ascii="Arial" w:hAnsi="Arial" w:cs="Arial"/>
          <w:sz w:val="24"/>
          <w:szCs w:val="24"/>
        </w:rPr>
        <w:t xml:space="preserve"> 22. 7. 2015.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41. </w:t>
      </w:r>
      <w:hyperlink r:id="rId55" w:history="1">
        <w:r w:rsidRPr="008A1D8E">
          <w:rPr>
            <w:rStyle w:val="Hypertextovodkaz"/>
            <w:rFonts w:ascii="Arial" w:hAnsi="Arial" w:cs="Arial"/>
            <w:sz w:val="24"/>
            <w:szCs w:val="24"/>
          </w:rPr>
          <w:t>http://www.novinky.cz/veda-skoly/195047-slunecni-vitr-neustale-vysava-z-marsu-vzduch.html</w:t>
        </w:r>
      </w:hyperlink>
      <w:r w:rsidRPr="008A1D8E">
        <w:rPr>
          <w:rFonts w:ascii="Arial" w:hAnsi="Arial" w:cs="Arial"/>
          <w:sz w:val="24"/>
          <w:szCs w:val="24"/>
        </w:rPr>
        <w:t xml:space="preserve"> 22. 7. 2015.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42. </w:t>
      </w:r>
      <w:hyperlink r:id="rId56" w:history="1">
        <w:r w:rsidRPr="008A1D8E">
          <w:rPr>
            <w:rStyle w:val="Hypertextovodkaz"/>
            <w:rFonts w:ascii="Arial" w:hAnsi="Arial" w:cs="Arial"/>
            <w:sz w:val="24"/>
            <w:szCs w:val="24"/>
          </w:rPr>
          <w:t>http://fyzika.jreichl.com/main.article/view/979-slunecni-vitr</w:t>
        </w:r>
      </w:hyperlink>
      <w:r w:rsidRPr="008A1D8E">
        <w:rPr>
          <w:rFonts w:ascii="Arial" w:hAnsi="Arial" w:cs="Arial"/>
          <w:sz w:val="24"/>
          <w:szCs w:val="24"/>
        </w:rPr>
        <w:t xml:space="preserve"> 22. 7. 2015.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43. </w:t>
      </w:r>
      <w:hyperlink r:id="rId57" w:history="1">
        <w:r w:rsidRPr="008A1D8E">
          <w:rPr>
            <w:rStyle w:val="Hypertextovodkaz"/>
            <w:rFonts w:ascii="Arial" w:hAnsi="Arial" w:cs="Arial"/>
            <w:sz w:val="24"/>
            <w:szCs w:val="24"/>
          </w:rPr>
          <w:t>http://www.astro.cz/clanky/slunecni-soustava/radiace-na-povrchu-marsu-a-pilotovane-lety.html</w:t>
        </w:r>
      </w:hyperlink>
      <w:r w:rsidRPr="008A1D8E">
        <w:rPr>
          <w:rFonts w:ascii="Arial" w:hAnsi="Arial" w:cs="Arial"/>
          <w:sz w:val="24"/>
          <w:szCs w:val="24"/>
        </w:rPr>
        <w:t xml:space="preserve"> 22. 7. 2015.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44. </w:t>
      </w:r>
      <w:hyperlink r:id="rId58" w:history="1">
        <w:r w:rsidRPr="008A1D8E">
          <w:rPr>
            <w:rStyle w:val="Hypertextovodkaz"/>
            <w:rFonts w:ascii="Arial" w:hAnsi="Arial" w:cs="Arial"/>
            <w:sz w:val="24"/>
            <w:szCs w:val="24"/>
          </w:rPr>
          <w:t>http://procproto.cz/zajimavosti-a-novinky/lide-nemohou-letet-na-mars/</w:t>
        </w:r>
      </w:hyperlink>
      <w:r w:rsidRPr="008A1D8E">
        <w:rPr>
          <w:rFonts w:ascii="Arial" w:hAnsi="Arial" w:cs="Arial"/>
          <w:sz w:val="24"/>
          <w:szCs w:val="24"/>
        </w:rPr>
        <w:t xml:space="preserve"> 22. 7. 2015.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45. </w:t>
      </w:r>
      <w:hyperlink r:id="rId59" w:history="1">
        <w:r w:rsidRPr="008A1D8E">
          <w:rPr>
            <w:rStyle w:val="Hypertextovodkaz"/>
            <w:rFonts w:ascii="Arial" w:hAnsi="Arial" w:cs="Arial"/>
            <w:sz w:val="24"/>
            <w:szCs w:val="24"/>
          </w:rPr>
          <w:t>http://www.wikiskripta.eu/index.php/Nemoc_z_oz%C3%A1%C5%99en%C3%AD</w:t>
        </w:r>
      </w:hyperlink>
      <w:r w:rsidRPr="008A1D8E">
        <w:rPr>
          <w:rFonts w:ascii="Arial" w:hAnsi="Arial" w:cs="Arial"/>
          <w:sz w:val="24"/>
          <w:szCs w:val="24"/>
        </w:rPr>
        <w:t xml:space="preserve"> 22. 7. 2015.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46. </w:t>
      </w:r>
      <w:hyperlink r:id="rId60" w:history="1">
        <w:r w:rsidRPr="008A1D8E">
          <w:rPr>
            <w:rStyle w:val="Hypertextovodkaz"/>
            <w:rFonts w:ascii="Arial" w:hAnsi="Arial" w:cs="Arial"/>
            <w:sz w:val="24"/>
            <w:szCs w:val="24"/>
          </w:rPr>
          <w:t>http://technet.idnes.cz/magnetickym-stitem-proti-kosmickemu-zareni-fz8-/tec_vesmir.aspx?c=A081111_203830_tec_vesmir_mbo</w:t>
        </w:r>
      </w:hyperlink>
      <w:r w:rsidRPr="008A1D8E">
        <w:rPr>
          <w:rFonts w:ascii="Arial" w:hAnsi="Arial" w:cs="Arial"/>
          <w:sz w:val="24"/>
          <w:szCs w:val="24"/>
        </w:rPr>
        <w:t xml:space="preserve"> 23. 7. 2015.</w:t>
      </w:r>
    </w:p>
    <w:p w:rsidR="006475FA" w:rsidRPr="008A1D8E" w:rsidRDefault="006475FA" w:rsidP="006475FA">
      <w:pPr>
        <w:pStyle w:val="Textpoznpodarou"/>
        <w:rPr>
          <w:rFonts w:ascii="Arial" w:hAnsi="Arial" w:cs="Arial"/>
          <w:sz w:val="24"/>
          <w:szCs w:val="24"/>
        </w:rPr>
      </w:pPr>
    </w:p>
    <w:p w:rsidR="006475FA" w:rsidRPr="008A1D8E" w:rsidRDefault="006475FA" w:rsidP="006475FA">
      <w:pPr>
        <w:pStyle w:val="Textpoznpodarou"/>
        <w:rPr>
          <w:rFonts w:ascii="Arial" w:hAnsi="Arial" w:cs="Arial"/>
          <w:sz w:val="24"/>
          <w:szCs w:val="24"/>
        </w:rPr>
      </w:pPr>
      <w:r w:rsidRPr="008A1D8E">
        <w:rPr>
          <w:rFonts w:ascii="Arial" w:hAnsi="Arial" w:cs="Arial"/>
          <w:sz w:val="24"/>
          <w:szCs w:val="24"/>
        </w:rPr>
        <w:t xml:space="preserve">47. </w:t>
      </w:r>
      <w:hyperlink r:id="rId61" w:history="1">
        <w:r w:rsidRPr="008A1D8E">
          <w:rPr>
            <w:rStyle w:val="Hypertextovodkaz"/>
            <w:rFonts w:ascii="Arial" w:hAnsi="Arial" w:cs="Arial"/>
            <w:sz w:val="24"/>
            <w:szCs w:val="24"/>
          </w:rPr>
          <w:t>https://cs.wikipedia.org/wiki/Magnetick%C3%A9_pole_Zem%C4%9B</w:t>
        </w:r>
      </w:hyperlink>
      <w:r w:rsidRPr="008A1D8E">
        <w:rPr>
          <w:rFonts w:ascii="Arial" w:hAnsi="Arial" w:cs="Arial"/>
          <w:sz w:val="24"/>
          <w:szCs w:val="24"/>
        </w:rPr>
        <w:t xml:space="preserve"> 23. 7. 2015.</w:t>
      </w:r>
    </w:p>
    <w:p w:rsidR="006475FA" w:rsidRPr="008A1D8E" w:rsidRDefault="006475FA" w:rsidP="006475FA">
      <w:pPr>
        <w:pStyle w:val="Textpoznpodarou"/>
        <w:rPr>
          <w:rFonts w:ascii="Arial" w:hAnsi="Arial" w:cs="Arial"/>
          <w:sz w:val="24"/>
          <w:szCs w:val="24"/>
        </w:rPr>
      </w:pPr>
    </w:p>
    <w:p w:rsidR="00BC73D6" w:rsidRDefault="006475FA" w:rsidP="00BC73D6">
      <w:pPr>
        <w:pStyle w:val="Textpoznpodarou"/>
        <w:rPr>
          <w:rFonts w:ascii="Arial" w:hAnsi="Arial" w:cs="Arial"/>
          <w:sz w:val="24"/>
          <w:szCs w:val="24"/>
        </w:rPr>
      </w:pPr>
      <w:r w:rsidRPr="008A1D8E">
        <w:rPr>
          <w:rFonts w:ascii="Arial" w:hAnsi="Arial" w:cs="Arial"/>
          <w:sz w:val="24"/>
          <w:szCs w:val="24"/>
        </w:rPr>
        <w:t xml:space="preserve">48. </w:t>
      </w:r>
      <w:hyperlink r:id="rId62" w:history="1">
        <w:r w:rsidRPr="008A1D8E">
          <w:rPr>
            <w:rStyle w:val="Hypertextovodkaz"/>
            <w:rFonts w:ascii="Arial" w:hAnsi="Arial" w:cs="Arial"/>
            <w:sz w:val="24"/>
            <w:szCs w:val="24"/>
          </w:rPr>
          <w:t>http://technet.idnes.cz/magnetickym-stitem-proti-kosmickemu-zareni-fz8-/tec_vesmir.aspx?c=A081111_203830_tec_vesmir_mbo</w:t>
        </w:r>
      </w:hyperlink>
      <w:r w:rsidRPr="008A1D8E">
        <w:rPr>
          <w:rFonts w:ascii="Arial" w:hAnsi="Arial" w:cs="Arial"/>
          <w:sz w:val="24"/>
          <w:szCs w:val="24"/>
        </w:rPr>
        <w:t xml:space="preserve"> 23. 7. 2015.</w:t>
      </w:r>
    </w:p>
    <w:p w:rsidR="00BC73D6" w:rsidRDefault="00BC73D6" w:rsidP="00BC73D6">
      <w:pPr>
        <w:pStyle w:val="Textpoznpodarou"/>
        <w:rPr>
          <w:rFonts w:ascii="Arial" w:hAnsi="Arial" w:cs="Arial"/>
          <w:sz w:val="24"/>
          <w:szCs w:val="24"/>
        </w:rPr>
      </w:pPr>
    </w:p>
    <w:p w:rsidR="00BC73D6" w:rsidRDefault="00BC73D6" w:rsidP="00BC73D6">
      <w:pPr>
        <w:pStyle w:val="Textpoznpodarou"/>
        <w:rPr>
          <w:rFonts w:ascii="Arial" w:hAnsi="Arial" w:cs="Arial"/>
          <w:sz w:val="24"/>
        </w:rPr>
      </w:pPr>
      <w:r>
        <w:rPr>
          <w:rFonts w:ascii="Arial" w:hAnsi="Arial" w:cs="Arial"/>
          <w:sz w:val="24"/>
          <w:szCs w:val="24"/>
        </w:rPr>
        <w:t xml:space="preserve">49. </w:t>
      </w:r>
      <w:hyperlink r:id="rId63" w:history="1">
        <w:r w:rsidR="0065188F" w:rsidRPr="00DB1317">
          <w:rPr>
            <w:rStyle w:val="Hypertextovodkaz"/>
            <w:rFonts w:ascii="Arial" w:hAnsi="Arial" w:cs="Arial"/>
            <w:sz w:val="24"/>
          </w:rPr>
          <w:t>https://www.visualstudio.com/cs-cz/downloads/download-visual-studio-vs.aspx 26. 1. 2015</w:t>
        </w:r>
      </w:hyperlink>
      <w:r w:rsidRPr="00BC73D6">
        <w:rPr>
          <w:rFonts w:ascii="Arial" w:hAnsi="Arial" w:cs="Arial"/>
          <w:sz w:val="24"/>
        </w:rPr>
        <w:t>.</w:t>
      </w:r>
    </w:p>
    <w:p w:rsidR="0065188F" w:rsidRDefault="0065188F" w:rsidP="00BC73D6">
      <w:pPr>
        <w:pStyle w:val="Textpoznpodarou"/>
        <w:rPr>
          <w:rFonts w:ascii="Arial" w:hAnsi="Arial" w:cs="Arial"/>
          <w:sz w:val="24"/>
        </w:rPr>
      </w:pPr>
    </w:p>
    <w:p w:rsidR="00590EC4" w:rsidRDefault="00590EC4" w:rsidP="0065188F">
      <w:pPr>
        <w:pStyle w:val="Textpoznpodarou"/>
        <w:rPr>
          <w:rFonts w:ascii="Arial" w:hAnsi="Arial" w:cs="Arial"/>
          <w:sz w:val="24"/>
          <w:szCs w:val="24"/>
        </w:rPr>
      </w:pPr>
    </w:p>
    <w:p w:rsidR="00590EC4" w:rsidRDefault="00590EC4" w:rsidP="0065188F">
      <w:pPr>
        <w:pStyle w:val="Textpoznpodarou"/>
        <w:rPr>
          <w:rFonts w:ascii="Arial" w:hAnsi="Arial" w:cs="Arial"/>
          <w:sz w:val="24"/>
          <w:szCs w:val="24"/>
        </w:rPr>
      </w:pPr>
    </w:p>
    <w:p w:rsidR="00590EC4" w:rsidRDefault="00590EC4" w:rsidP="0065188F">
      <w:pPr>
        <w:pStyle w:val="Textpoznpodarou"/>
        <w:rPr>
          <w:rFonts w:ascii="Arial" w:hAnsi="Arial" w:cs="Arial"/>
          <w:sz w:val="24"/>
          <w:szCs w:val="24"/>
        </w:rPr>
      </w:pPr>
    </w:p>
    <w:p w:rsidR="00590EC4" w:rsidRDefault="00590EC4" w:rsidP="0065188F">
      <w:pPr>
        <w:pStyle w:val="Textpoznpodarou"/>
        <w:rPr>
          <w:rFonts w:ascii="Arial" w:hAnsi="Arial" w:cs="Arial"/>
          <w:sz w:val="24"/>
          <w:szCs w:val="24"/>
        </w:rPr>
      </w:pPr>
    </w:p>
    <w:p w:rsidR="0065188F" w:rsidRDefault="0065188F" w:rsidP="0065188F">
      <w:pPr>
        <w:pStyle w:val="Textpoznpodarou"/>
        <w:rPr>
          <w:rFonts w:ascii="Arial" w:hAnsi="Arial" w:cs="Arial"/>
          <w:b/>
          <w:sz w:val="28"/>
          <w:szCs w:val="24"/>
        </w:rPr>
      </w:pPr>
      <w:r>
        <w:rPr>
          <w:rFonts w:ascii="Arial" w:hAnsi="Arial" w:cs="Arial"/>
          <w:b/>
          <w:sz w:val="28"/>
          <w:szCs w:val="24"/>
        </w:rPr>
        <w:lastRenderedPageBreak/>
        <w:t>Jiné prameny</w:t>
      </w:r>
    </w:p>
    <w:p w:rsidR="0065188F" w:rsidRDefault="0065188F" w:rsidP="0065188F">
      <w:pPr>
        <w:pStyle w:val="Textpoznpodarou"/>
        <w:rPr>
          <w:rFonts w:ascii="Arial" w:hAnsi="Arial" w:cs="Arial"/>
          <w:b/>
          <w:sz w:val="28"/>
          <w:szCs w:val="24"/>
        </w:rPr>
      </w:pPr>
    </w:p>
    <w:p w:rsidR="0065188F" w:rsidRPr="00275DF4" w:rsidRDefault="0065188F" w:rsidP="0065188F">
      <w:pPr>
        <w:pStyle w:val="Textpoznpodarou"/>
        <w:rPr>
          <w:rFonts w:ascii="Arial" w:hAnsi="Arial" w:cs="Arial"/>
          <w:sz w:val="24"/>
          <w:szCs w:val="24"/>
        </w:rPr>
      </w:pPr>
      <w:r>
        <w:rPr>
          <w:rFonts w:ascii="Arial" w:hAnsi="Arial" w:cs="Arial"/>
          <w:color w:val="000000"/>
          <w:shd w:val="clear" w:color="auto" w:fill="FFFFFF"/>
        </w:rPr>
        <w:t>1. DUFKOVÁ, Marie.</w:t>
      </w:r>
      <w:r>
        <w:rPr>
          <w:rStyle w:val="apple-converted-space"/>
          <w:rFonts w:ascii="Arial" w:hAnsi="Arial" w:cs="Arial"/>
          <w:color w:val="000000"/>
          <w:shd w:val="clear" w:color="auto" w:fill="FFFFFF"/>
        </w:rPr>
        <w:t> </w:t>
      </w:r>
      <w:r>
        <w:rPr>
          <w:rFonts w:ascii="Arial" w:hAnsi="Arial" w:cs="Arial"/>
          <w:i/>
          <w:iCs/>
          <w:color w:val="000000"/>
          <w:shd w:val="clear" w:color="auto" w:fill="FFFFFF"/>
        </w:rPr>
        <w:t>Radioaktivita, radionuklidy, ionuzující záření, dávky, jednotky, účinky, ochrana</w:t>
      </w:r>
      <w:r>
        <w:rPr>
          <w:rStyle w:val="apple-converted-space"/>
          <w:rFonts w:ascii="Arial" w:hAnsi="Arial" w:cs="Arial"/>
          <w:color w:val="000000"/>
          <w:shd w:val="clear" w:color="auto" w:fill="FFFFFF"/>
        </w:rPr>
        <w:t> </w:t>
      </w:r>
      <w:r>
        <w:rPr>
          <w:rFonts w:ascii="Arial" w:hAnsi="Arial" w:cs="Arial"/>
          <w:color w:val="000000"/>
          <w:shd w:val="clear" w:color="auto" w:fill="FFFFFF"/>
        </w:rPr>
        <w:t>[online]. 2003 [cit. 2015-07-29]. Dostupné z: http://www.fyzweb.cz/materialy/fukusima/radioaktivita.ppt. Prezentace.</w:t>
      </w:r>
    </w:p>
    <w:p w:rsidR="0065188F" w:rsidRPr="008A1D8E" w:rsidRDefault="0065188F" w:rsidP="0065188F">
      <w:pPr>
        <w:pStyle w:val="Textpoznpodarou"/>
        <w:rPr>
          <w:rFonts w:ascii="Arial" w:hAnsi="Arial" w:cs="Arial"/>
          <w:sz w:val="24"/>
          <w:szCs w:val="24"/>
        </w:rPr>
      </w:pPr>
    </w:p>
    <w:p w:rsidR="0065188F" w:rsidRDefault="0065188F" w:rsidP="0065188F">
      <w:pPr>
        <w:pStyle w:val="Textpoznpodarou"/>
        <w:rPr>
          <w:rFonts w:ascii="Arial" w:hAnsi="Arial" w:cs="Arial"/>
          <w:sz w:val="24"/>
          <w:szCs w:val="24"/>
        </w:rPr>
      </w:pPr>
      <w:r>
        <w:rPr>
          <w:rFonts w:ascii="Arial" w:hAnsi="Arial" w:cs="Arial"/>
          <w:sz w:val="24"/>
          <w:szCs w:val="24"/>
        </w:rPr>
        <w:t xml:space="preserve">2. </w:t>
      </w:r>
      <w:r>
        <w:rPr>
          <w:rFonts w:ascii="Arial" w:hAnsi="Arial" w:cs="Arial"/>
          <w:color w:val="000000"/>
          <w:shd w:val="clear" w:color="auto" w:fill="FFFFFF"/>
        </w:rPr>
        <w:t>STUPŇÁNKOVÁ, Magda.</w:t>
      </w:r>
      <w:r>
        <w:rPr>
          <w:rStyle w:val="apple-converted-space"/>
          <w:rFonts w:ascii="Arial" w:hAnsi="Arial" w:cs="Arial"/>
          <w:color w:val="000000"/>
          <w:shd w:val="clear" w:color="auto" w:fill="FFFFFF"/>
        </w:rPr>
        <w:t> </w:t>
      </w:r>
      <w:r>
        <w:rPr>
          <w:rFonts w:ascii="Arial" w:hAnsi="Arial" w:cs="Arial"/>
          <w:i/>
          <w:iCs/>
          <w:color w:val="000000"/>
          <w:shd w:val="clear" w:color="auto" w:fill="FFFFFF"/>
        </w:rPr>
        <w:t>Infračervené záření v současnosti</w:t>
      </w:r>
      <w:r>
        <w:rPr>
          <w:rStyle w:val="apple-converted-space"/>
          <w:rFonts w:ascii="Arial" w:hAnsi="Arial" w:cs="Arial"/>
          <w:color w:val="000000"/>
          <w:shd w:val="clear" w:color="auto" w:fill="FFFFFF"/>
        </w:rPr>
        <w:t> </w:t>
      </w:r>
      <w:r>
        <w:rPr>
          <w:rFonts w:ascii="Arial" w:hAnsi="Arial" w:cs="Arial"/>
          <w:color w:val="000000"/>
          <w:shd w:val="clear" w:color="auto" w:fill="FFFFFF"/>
        </w:rPr>
        <w:t>[online]. Brno, 2009 [cit. 2015-07-29]. Dostupné z: is.muni.cz/th/214917/lf_b/IR_zareni_v_soucasnosti.doc. Bakalářská práce. Vedoucí práce MUDr. Věra Maryšková.</w:t>
      </w:r>
    </w:p>
    <w:p w:rsidR="0065188F" w:rsidRPr="00BC73D6" w:rsidRDefault="0065188F" w:rsidP="00BC73D6">
      <w:pPr>
        <w:pStyle w:val="Textpoznpodarou"/>
        <w:rPr>
          <w:rFonts w:ascii="Arial" w:hAnsi="Arial" w:cs="Arial"/>
          <w:sz w:val="24"/>
          <w:szCs w:val="24"/>
        </w:rPr>
      </w:pPr>
    </w:p>
    <w:sectPr w:rsidR="0065188F" w:rsidRPr="00BC73D6" w:rsidSect="00E91A2B">
      <w:footerReference w:type="default" r:id="rId6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C49" w:rsidRDefault="00F70C49" w:rsidP="00FE345E">
      <w:pPr>
        <w:spacing w:after="0" w:line="240" w:lineRule="auto"/>
      </w:pPr>
      <w:r>
        <w:separator/>
      </w:r>
    </w:p>
  </w:endnote>
  <w:endnote w:type="continuationSeparator" w:id="0">
    <w:p w:rsidR="00F70C49" w:rsidRDefault="00F70C49" w:rsidP="00FE3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A00002EF" w:usb1="4000207B" w:usb2="00000000" w:usb3="00000000" w:csb0="0000019F"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CB2" w:rsidRDefault="00104CB2">
    <w:pPr>
      <w:pStyle w:val="Zpat"/>
      <w:jc w:val="center"/>
    </w:pPr>
  </w:p>
  <w:p w:rsidR="00104CB2" w:rsidRDefault="00104CB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00710"/>
      <w:docPartObj>
        <w:docPartGallery w:val="Page Numbers (Bottom of Page)"/>
        <w:docPartUnique/>
      </w:docPartObj>
    </w:sdtPr>
    <w:sdtEndPr/>
    <w:sdtContent>
      <w:p w:rsidR="000132B7" w:rsidRDefault="000132B7">
        <w:pPr>
          <w:pStyle w:val="Zpat"/>
          <w:jc w:val="center"/>
        </w:pPr>
        <w:r>
          <w:fldChar w:fldCharType="begin"/>
        </w:r>
        <w:r>
          <w:instrText>PAGE   \* MERGEFORMAT</w:instrText>
        </w:r>
        <w:r>
          <w:fldChar w:fldCharType="separate"/>
        </w:r>
        <w:r w:rsidR="003D5DAA" w:rsidRPr="003D5DAA">
          <w:rPr>
            <w:noProof/>
            <w:lang w:val="cs-CZ"/>
          </w:rPr>
          <w:t>24</w:t>
        </w:r>
        <w:r>
          <w:fldChar w:fldCharType="end"/>
        </w:r>
      </w:p>
    </w:sdtContent>
  </w:sdt>
  <w:p w:rsidR="000132B7" w:rsidRDefault="000132B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C49" w:rsidRDefault="00F70C49" w:rsidP="00FE345E">
      <w:pPr>
        <w:spacing w:after="0" w:line="240" w:lineRule="auto"/>
      </w:pPr>
      <w:r>
        <w:separator/>
      </w:r>
    </w:p>
  </w:footnote>
  <w:footnote w:type="continuationSeparator" w:id="0">
    <w:p w:rsidR="00F70C49" w:rsidRDefault="00F70C49" w:rsidP="00FE345E">
      <w:pPr>
        <w:spacing w:after="0" w:line="240" w:lineRule="auto"/>
      </w:pPr>
      <w:r>
        <w:continuationSeparator/>
      </w:r>
    </w:p>
  </w:footnote>
  <w:footnote w:id="1">
    <w:p w:rsidR="00FE345E" w:rsidRPr="00D679EE" w:rsidRDefault="00FE345E" w:rsidP="00FE345E">
      <w:pPr>
        <w:pStyle w:val="Textpoznpodarou"/>
        <w:rPr>
          <w:lang w:val="cs-CZ"/>
        </w:rPr>
      </w:pPr>
      <w:r>
        <w:rPr>
          <w:rStyle w:val="Znakapoznpodarou"/>
        </w:rPr>
        <w:footnoteRef/>
      </w:r>
      <w:r>
        <w:t xml:space="preserve"> </w:t>
      </w:r>
      <w:hyperlink r:id="rId1" w:history="1">
        <w:r w:rsidRPr="00812DE2">
          <w:rPr>
            <w:rStyle w:val="Hypertextovodkaz"/>
          </w:rPr>
          <w:t>https://www.youtube.com/watch?v=_5hpzvLlpnY&amp;list=PLIYQQfHRm4P63PLjOB7IdwHHZAoV3BFi_&amp;index=3</w:t>
        </w:r>
      </w:hyperlink>
      <w:r w:rsidR="0071049B">
        <w:t xml:space="preserve"> 10. 1. 2016</w:t>
      </w:r>
      <w:r>
        <w:t>.</w:t>
      </w:r>
    </w:p>
  </w:footnote>
  <w:footnote w:id="2">
    <w:p w:rsidR="00FE345E" w:rsidRPr="005936B2" w:rsidRDefault="00FE345E" w:rsidP="00FE345E">
      <w:pPr>
        <w:pStyle w:val="Textpoznpodarou"/>
        <w:rPr>
          <w:lang w:val="cs-CZ"/>
        </w:rPr>
      </w:pPr>
      <w:r>
        <w:rPr>
          <w:rStyle w:val="Znakapoznpodarou"/>
        </w:rPr>
        <w:footnoteRef/>
      </w:r>
      <w:r>
        <w:t xml:space="preserve"> </w:t>
      </w:r>
      <w:hyperlink r:id="rId2" w:history="1">
        <w:r w:rsidRPr="000C3F31">
          <w:rPr>
            <w:rStyle w:val="Hypertextovodkaz"/>
          </w:rPr>
          <w:t>http://astronomia.zcu.cz/planety/mars/1134-atmosfera</w:t>
        </w:r>
      </w:hyperlink>
      <w:r>
        <w:t xml:space="preserve"> </w:t>
      </w:r>
      <w:r w:rsidRPr="008C66B7">
        <w:t>18</w:t>
      </w:r>
      <w:r>
        <w:t>. 7. 2015.</w:t>
      </w:r>
    </w:p>
  </w:footnote>
  <w:footnote w:id="3">
    <w:p w:rsidR="00FE345E" w:rsidRPr="005B3BB5" w:rsidRDefault="00FE345E" w:rsidP="00FE345E">
      <w:pPr>
        <w:pStyle w:val="Textpoznpodarou"/>
        <w:rPr>
          <w:lang w:val="cs-CZ"/>
        </w:rPr>
      </w:pPr>
      <w:r>
        <w:rPr>
          <w:rStyle w:val="Znakapoznpodarou"/>
        </w:rPr>
        <w:footnoteRef/>
      </w:r>
      <w:r>
        <w:t xml:space="preserve"> </w:t>
      </w:r>
      <w:r>
        <w:rPr>
          <w:lang w:val="cs-CZ"/>
        </w:rPr>
        <w:t>Dinwiddie R., Hughes D., Stott C.: Vesmír, Euromedia Group k. s., Praha 2006, str. 161.</w:t>
      </w:r>
    </w:p>
  </w:footnote>
  <w:footnote w:id="4">
    <w:p w:rsidR="00FE345E" w:rsidRPr="004671F3" w:rsidRDefault="00FE345E" w:rsidP="00FE345E">
      <w:pPr>
        <w:pStyle w:val="Textpoznpodarou"/>
        <w:rPr>
          <w:lang w:val="cs-CZ"/>
        </w:rPr>
      </w:pPr>
      <w:r w:rsidRPr="004671F3">
        <w:rPr>
          <w:rStyle w:val="Znakapoznpodarou"/>
        </w:rPr>
        <w:footnoteRef/>
      </w:r>
      <w:r w:rsidRPr="004671F3">
        <w:t xml:space="preserve"> </w:t>
      </w:r>
      <w:r w:rsidRPr="004671F3">
        <w:rPr>
          <w:rFonts w:cs="Arial"/>
          <w:i/>
          <w:iCs/>
          <w:color w:val="000000"/>
          <w:shd w:val="clear" w:color="auto" w:fill="FFFFFF"/>
        </w:rPr>
        <w:t>1001 otázek a odpovědí na vše kolem nás</w:t>
      </w:r>
      <w:r w:rsidRPr="004671F3">
        <w:rPr>
          <w:rFonts w:cs="Arial"/>
          <w:color w:val="000000"/>
          <w:shd w:val="clear" w:color="auto" w:fill="FFFFFF"/>
        </w:rPr>
        <w:t>. Praha: Euromedia Group k.s, Knižní Klub, Balios, 1999</w:t>
      </w:r>
      <w:r>
        <w:rPr>
          <w:rFonts w:cs="Arial"/>
          <w:color w:val="000000"/>
          <w:shd w:val="clear" w:color="auto" w:fill="FFFFFF"/>
        </w:rPr>
        <w:t>, str. 147.</w:t>
      </w:r>
    </w:p>
  </w:footnote>
  <w:footnote w:id="5">
    <w:p w:rsidR="007D3CD8" w:rsidRPr="008C0F1D" w:rsidRDefault="007D3CD8" w:rsidP="007D3CD8">
      <w:pPr>
        <w:pStyle w:val="Textpoznpodarou"/>
        <w:rPr>
          <w:lang w:val="cs-CZ"/>
        </w:rPr>
      </w:pPr>
      <w:r>
        <w:rPr>
          <w:rStyle w:val="Znakapoznpodarou"/>
        </w:rPr>
        <w:footnoteRef/>
      </w:r>
      <w:r>
        <w:t xml:space="preserve"> </w:t>
      </w:r>
      <w:hyperlink r:id="rId3" w:history="1">
        <w:r w:rsidRPr="000C3F31">
          <w:rPr>
            <w:rStyle w:val="Hypertextovodkaz"/>
          </w:rPr>
          <w:t>https://cs.wikipedia.org/wiki/%C4%8C%C3%A1stice_alfa</w:t>
        </w:r>
      </w:hyperlink>
      <w:r>
        <w:t xml:space="preserve"> 18. 7. 2015.</w:t>
      </w:r>
    </w:p>
  </w:footnote>
  <w:footnote w:id="6">
    <w:p w:rsidR="007D3CD8" w:rsidRPr="004F19D4" w:rsidRDefault="007D3CD8" w:rsidP="007D3CD8">
      <w:pPr>
        <w:pStyle w:val="Textpoznpodarou"/>
        <w:rPr>
          <w:lang w:val="cs-CZ"/>
        </w:rPr>
      </w:pPr>
      <w:r>
        <w:rPr>
          <w:rStyle w:val="Znakapoznpodarou"/>
        </w:rPr>
        <w:footnoteRef/>
      </w:r>
      <w:r>
        <w:t xml:space="preserve"> </w:t>
      </w:r>
      <w:hyperlink r:id="rId4" w:history="1">
        <w:r w:rsidRPr="00E6233F">
          <w:rPr>
            <w:rStyle w:val="Hypertextovodkaz"/>
          </w:rPr>
          <w:t>http://fyzika.jreichl.com/main.article/view/803-zareni-alfa</w:t>
        </w:r>
      </w:hyperlink>
      <w:r>
        <w:t xml:space="preserve"> </w:t>
      </w:r>
      <w:r w:rsidRPr="004F19D4">
        <w:t>19</w:t>
      </w:r>
      <w:r>
        <w:t>. 7. 2015.</w:t>
      </w:r>
    </w:p>
  </w:footnote>
  <w:footnote w:id="7">
    <w:p w:rsidR="007D3CD8" w:rsidRPr="008C0F1D" w:rsidRDefault="007D3CD8" w:rsidP="007D3CD8">
      <w:pPr>
        <w:pStyle w:val="Textpoznpodarou"/>
        <w:rPr>
          <w:lang w:val="cs-CZ"/>
        </w:rPr>
      </w:pPr>
      <w:r>
        <w:rPr>
          <w:rStyle w:val="Znakapoznpodarou"/>
        </w:rPr>
        <w:footnoteRef/>
      </w:r>
      <w:r>
        <w:t xml:space="preserve"> </w:t>
      </w:r>
      <w:r w:rsidRPr="004671F3">
        <w:rPr>
          <w:rFonts w:cs="Arial"/>
          <w:color w:val="000000"/>
          <w:shd w:val="clear" w:color="auto" w:fill="FFFFFF"/>
        </w:rPr>
        <w:t>DUFKOVÁ, Marie.</w:t>
      </w:r>
      <w:r w:rsidRPr="004671F3">
        <w:rPr>
          <w:rStyle w:val="apple-converted-space"/>
          <w:rFonts w:cs="Arial"/>
          <w:color w:val="000000"/>
          <w:shd w:val="clear" w:color="auto" w:fill="FFFFFF"/>
        </w:rPr>
        <w:t> </w:t>
      </w:r>
      <w:r w:rsidRPr="004671F3">
        <w:rPr>
          <w:rFonts w:cs="Arial"/>
          <w:i/>
          <w:iCs/>
          <w:color w:val="000000"/>
          <w:shd w:val="clear" w:color="auto" w:fill="FFFFFF"/>
        </w:rPr>
        <w:t>Radioaktivita, radionuklidy, ionuzující záření, dávky, jednotky, účinky, ochrana</w:t>
      </w:r>
      <w:r w:rsidRPr="004671F3">
        <w:rPr>
          <w:rStyle w:val="apple-converted-space"/>
          <w:rFonts w:cs="Arial"/>
          <w:color w:val="000000"/>
          <w:shd w:val="clear" w:color="auto" w:fill="FFFFFF"/>
        </w:rPr>
        <w:t> </w:t>
      </w:r>
      <w:r w:rsidRPr="004671F3">
        <w:rPr>
          <w:rFonts w:cs="Arial"/>
          <w:color w:val="000000"/>
          <w:shd w:val="clear" w:color="auto" w:fill="FFFFFF"/>
        </w:rPr>
        <w:t>[online]. 2003 [cit. 2015-07-29]. Dostupné z:</w:t>
      </w:r>
      <w:r w:rsidRPr="00535252">
        <w:rPr>
          <w:rFonts w:cs="Arial"/>
          <w:color w:val="000000"/>
          <w:shd w:val="clear" w:color="auto" w:fill="FFFFFF"/>
        </w:rPr>
        <w:t xml:space="preserve"> http://www.fyzweb.cz/materialy/fukusima/radioaktivita.ppt. Prezentace. </w:t>
      </w:r>
    </w:p>
  </w:footnote>
  <w:footnote w:id="8">
    <w:p w:rsidR="007D3CD8" w:rsidRPr="00862F29" w:rsidRDefault="007D3CD8" w:rsidP="007D3CD8">
      <w:pPr>
        <w:pStyle w:val="Textpoznpodarou"/>
        <w:rPr>
          <w:lang w:val="cs-CZ"/>
        </w:rPr>
      </w:pPr>
      <w:r>
        <w:rPr>
          <w:rStyle w:val="Znakapoznpodarou"/>
        </w:rPr>
        <w:footnoteRef/>
      </w:r>
      <w:r>
        <w:t xml:space="preserve"> </w:t>
      </w:r>
      <w:hyperlink r:id="rId5" w:history="1">
        <w:r w:rsidRPr="000C3F31">
          <w:rPr>
            <w:rStyle w:val="Hypertextovodkaz"/>
          </w:rPr>
          <w:t>https://www.newscientist.com/article/dn3968-radon-leaks-could-reveal-water-on-mars/</w:t>
        </w:r>
      </w:hyperlink>
      <w:r>
        <w:t xml:space="preserve"> 18. 7. 2015.</w:t>
      </w:r>
    </w:p>
  </w:footnote>
  <w:footnote w:id="9">
    <w:p w:rsidR="007D3CD8" w:rsidRPr="00AE0037" w:rsidRDefault="007D3CD8" w:rsidP="007D3CD8">
      <w:pPr>
        <w:pStyle w:val="Textpoznpodarou"/>
        <w:rPr>
          <w:lang w:val="cs-CZ"/>
        </w:rPr>
      </w:pPr>
      <w:r>
        <w:rPr>
          <w:rStyle w:val="Znakapoznpodarou"/>
        </w:rPr>
        <w:footnoteRef/>
      </w:r>
      <w:r>
        <w:t xml:space="preserve"> </w:t>
      </w:r>
      <w:hyperlink r:id="rId6" w:history="1">
        <w:r w:rsidRPr="00E6233F">
          <w:rPr>
            <w:rStyle w:val="Hypertextovodkaz"/>
          </w:rPr>
          <w:t>https://cs.wikipedia.org/wiki/Z%C3%A1%C5%99en%C3%AD_beta</w:t>
        </w:r>
      </w:hyperlink>
      <w:r>
        <w:t xml:space="preserve"> 19. 7. 2015.</w:t>
      </w:r>
    </w:p>
  </w:footnote>
  <w:footnote w:id="10">
    <w:p w:rsidR="007D3CD8" w:rsidRPr="000A6590" w:rsidRDefault="007D3CD8" w:rsidP="007D3CD8">
      <w:pPr>
        <w:pStyle w:val="Textpoznpodarou"/>
        <w:rPr>
          <w:lang w:val="cs-CZ"/>
        </w:rPr>
      </w:pPr>
      <w:r>
        <w:rPr>
          <w:rStyle w:val="Znakapoznpodarou"/>
        </w:rPr>
        <w:footnoteRef/>
      </w:r>
      <w:r>
        <w:t xml:space="preserve"> </w:t>
      </w:r>
      <w:hyperlink r:id="rId7" w:history="1">
        <w:r w:rsidRPr="00E6233F">
          <w:rPr>
            <w:rStyle w:val="Hypertextovodkaz"/>
          </w:rPr>
          <w:t>http://fyzika.jreichl.com/main.article/view/804-zareni-beta</w:t>
        </w:r>
      </w:hyperlink>
      <w:r>
        <w:t xml:space="preserve"> </w:t>
      </w:r>
      <w:r w:rsidRPr="000A6590">
        <w:t>19. 7</w:t>
      </w:r>
      <w:r>
        <w:t>. 2015.</w:t>
      </w:r>
    </w:p>
  </w:footnote>
  <w:footnote w:id="11">
    <w:p w:rsidR="007D3CD8" w:rsidRPr="00F956FE" w:rsidRDefault="007D3CD8" w:rsidP="007D3CD8">
      <w:pPr>
        <w:pStyle w:val="Textpoznpodarou"/>
        <w:rPr>
          <w:lang w:val="cs-CZ"/>
        </w:rPr>
      </w:pPr>
      <w:r>
        <w:rPr>
          <w:rStyle w:val="Znakapoznpodarou"/>
        </w:rPr>
        <w:footnoteRef/>
      </w:r>
      <w:r>
        <w:t xml:space="preserve"> </w:t>
      </w:r>
      <w:hyperlink r:id="rId8" w:history="1">
        <w:r w:rsidRPr="007B7B78">
          <w:rPr>
            <w:rStyle w:val="Hypertextovodkaz"/>
          </w:rPr>
          <w:t>http://www.ps.uci.edu/~superk/neutrino.html</w:t>
        </w:r>
      </w:hyperlink>
      <w:r>
        <w:t xml:space="preserve"> </w:t>
      </w:r>
      <w:r w:rsidRPr="00F956FE">
        <w:t>19</w:t>
      </w:r>
      <w:r>
        <w:t>. 7. 2015.</w:t>
      </w:r>
    </w:p>
  </w:footnote>
  <w:footnote w:id="12">
    <w:p w:rsidR="007D3CD8" w:rsidRPr="007723FE" w:rsidRDefault="007D3CD8" w:rsidP="007D3CD8">
      <w:pPr>
        <w:pStyle w:val="Textpoznpodarou"/>
        <w:rPr>
          <w:lang w:val="cs-CZ"/>
        </w:rPr>
      </w:pPr>
      <w:r>
        <w:rPr>
          <w:rStyle w:val="Znakapoznpodarou"/>
        </w:rPr>
        <w:footnoteRef/>
      </w:r>
      <w:r>
        <w:t xml:space="preserve"> </w:t>
      </w:r>
      <w:hyperlink r:id="rId9" w:history="1">
        <w:r w:rsidRPr="007B7B78">
          <w:rPr>
            <w:rStyle w:val="Hypertextovodkaz"/>
          </w:rPr>
          <w:t>https://sk.wikipedia.org/wiki/Nukleosynt%C3%A9za_(kozmol%C3%B3gia)</w:t>
        </w:r>
      </w:hyperlink>
      <w:r>
        <w:t xml:space="preserve"> 19. 7. 2015.</w:t>
      </w:r>
    </w:p>
  </w:footnote>
  <w:footnote w:id="13">
    <w:p w:rsidR="007D3CD8" w:rsidRPr="00A61946" w:rsidRDefault="007D3CD8" w:rsidP="007D3CD8">
      <w:pPr>
        <w:pStyle w:val="Textpoznpodarou"/>
        <w:rPr>
          <w:lang w:val="cs-CZ"/>
        </w:rPr>
      </w:pPr>
      <w:r>
        <w:rPr>
          <w:rStyle w:val="Znakapoznpodarou"/>
        </w:rPr>
        <w:footnoteRef/>
      </w:r>
      <w:r>
        <w:t xml:space="preserve"> </w:t>
      </w:r>
      <w:hyperlink r:id="rId10" w:anchor="affecthealth" w:history="1">
        <w:r w:rsidRPr="007B7B78">
          <w:rPr>
            <w:rStyle w:val="Hypertextovodkaz"/>
          </w:rPr>
          <w:t>http://www.epa.gov/radiation/understand/beta.html#affecthealth</w:t>
        </w:r>
      </w:hyperlink>
      <w:r>
        <w:t xml:space="preserve"> 19. 7. 2015. </w:t>
      </w:r>
    </w:p>
  </w:footnote>
  <w:footnote w:id="14">
    <w:p w:rsidR="007D3CD8" w:rsidRPr="000550D3" w:rsidRDefault="007D3CD8" w:rsidP="007D3CD8">
      <w:pPr>
        <w:pStyle w:val="Textpoznpodarou"/>
        <w:rPr>
          <w:lang w:val="cs-CZ"/>
        </w:rPr>
      </w:pPr>
      <w:r>
        <w:rPr>
          <w:rStyle w:val="Znakapoznpodarou"/>
        </w:rPr>
        <w:footnoteRef/>
      </w:r>
      <w:r>
        <w:t xml:space="preserve"> </w:t>
      </w:r>
      <w:hyperlink r:id="rId11" w:anchor="2" w:history="1">
        <w:r w:rsidRPr="007B7B78">
          <w:rPr>
            <w:rStyle w:val="Hypertextovodkaz"/>
          </w:rPr>
          <w:t>http://astronuklfyzika.cz/RadiacniOchrana.htm#2</w:t>
        </w:r>
      </w:hyperlink>
      <w:r>
        <w:t xml:space="preserve"> 19. 7. 2015.</w:t>
      </w:r>
    </w:p>
  </w:footnote>
  <w:footnote w:id="15">
    <w:p w:rsidR="007D3CD8" w:rsidRPr="00E5583F" w:rsidRDefault="007D3CD8" w:rsidP="007D3CD8">
      <w:pPr>
        <w:pStyle w:val="Textpoznpodarou"/>
        <w:rPr>
          <w:lang w:val="cs-CZ"/>
        </w:rPr>
      </w:pPr>
      <w:r>
        <w:rPr>
          <w:rStyle w:val="Znakapoznpodarou"/>
        </w:rPr>
        <w:footnoteRef/>
      </w:r>
      <w:r>
        <w:t xml:space="preserve"> </w:t>
      </w:r>
      <w:r>
        <w:rPr>
          <w:lang w:val="cs-CZ"/>
        </w:rPr>
        <w:t>Dinwiddie R.: Vesmír, Euromedia Group k. s., Praha 2006, str. 35.</w:t>
      </w:r>
    </w:p>
  </w:footnote>
  <w:footnote w:id="16">
    <w:p w:rsidR="007D3CD8" w:rsidRPr="00EE719B" w:rsidRDefault="007D3CD8" w:rsidP="007D3CD8">
      <w:pPr>
        <w:pStyle w:val="Textpoznpodarou"/>
        <w:rPr>
          <w:lang w:val="cs-CZ"/>
        </w:rPr>
      </w:pPr>
      <w:r>
        <w:rPr>
          <w:rStyle w:val="Znakapoznpodarou"/>
        </w:rPr>
        <w:footnoteRef/>
      </w:r>
      <w:r>
        <w:t xml:space="preserve"> </w:t>
      </w:r>
      <w:hyperlink r:id="rId12" w:history="1">
        <w:r w:rsidRPr="007B7B78">
          <w:rPr>
            <w:rStyle w:val="Hypertextovodkaz"/>
          </w:rPr>
          <w:t>http://astronuklfyzika.cz/RadOchrana.htm</w:t>
        </w:r>
      </w:hyperlink>
      <w:r>
        <w:t xml:space="preserve"> </w:t>
      </w:r>
      <w:r w:rsidRPr="00EE719B">
        <w:t>19</w:t>
      </w:r>
      <w:r>
        <w:t>. 7. 2015.</w:t>
      </w:r>
    </w:p>
  </w:footnote>
  <w:footnote w:id="17">
    <w:p w:rsidR="007D3CD8" w:rsidRPr="004C4BA4" w:rsidRDefault="007D3CD8" w:rsidP="007D3CD8">
      <w:pPr>
        <w:pStyle w:val="Textpoznpodarou"/>
        <w:rPr>
          <w:lang w:val="cs-CZ"/>
        </w:rPr>
      </w:pPr>
      <w:r>
        <w:rPr>
          <w:rStyle w:val="Znakapoznpodarou"/>
        </w:rPr>
        <w:footnoteRef/>
      </w:r>
      <w:r>
        <w:t xml:space="preserve"> </w:t>
      </w:r>
      <w:hyperlink r:id="rId13" w:history="1">
        <w:r w:rsidRPr="007B7B78">
          <w:rPr>
            <w:rStyle w:val="Hypertextovodkaz"/>
          </w:rPr>
          <w:t>https://cs.wikipedia.org/wiki/Excitovan%C3%BD_stav</w:t>
        </w:r>
      </w:hyperlink>
      <w:r>
        <w:t xml:space="preserve"> 19. 7. 2015.</w:t>
      </w:r>
    </w:p>
  </w:footnote>
  <w:footnote w:id="18">
    <w:p w:rsidR="007D3CD8" w:rsidRPr="00E622B7" w:rsidRDefault="007D3CD8" w:rsidP="007D3CD8">
      <w:pPr>
        <w:pStyle w:val="Textpoznpodarou"/>
        <w:rPr>
          <w:lang w:val="cs-CZ"/>
        </w:rPr>
      </w:pPr>
      <w:r>
        <w:rPr>
          <w:rStyle w:val="Znakapoznpodarou"/>
        </w:rPr>
        <w:footnoteRef/>
      </w:r>
      <w:r>
        <w:t xml:space="preserve"> </w:t>
      </w:r>
      <w:hyperlink r:id="rId14" w:history="1">
        <w:r w:rsidRPr="00A807A7">
          <w:rPr>
            <w:rStyle w:val="Hypertextovodkaz"/>
          </w:rPr>
          <w:t>https://cs.wikipedia.org/wiki/Gama_z%C3%A1blesk</w:t>
        </w:r>
      </w:hyperlink>
      <w:r>
        <w:t xml:space="preserve"> 20. 7. 2015. </w:t>
      </w:r>
    </w:p>
  </w:footnote>
  <w:footnote w:id="19">
    <w:p w:rsidR="007D3CD8" w:rsidRPr="00386693" w:rsidRDefault="007D3CD8" w:rsidP="007D3CD8">
      <w:pPr>
        <w:pStyle w:val="Textpoznpodarou"/>
        <w:rPr>
          <w:lang w:val="cs-CZ"/>
        </w:rPr>
      </w:pPr>
      <w:r>
        <w:rPr>
          <w:rStyle w:val="Znakapoznpodarou"/>
        </w:rPr>
        <w:footnoteRef/>
      </w:r>
      <w:r>
        <w:t xml:space="preserve"> </w:t>
      </w:r>
      <w:hyperlink r:id="rId15" w:anchor="P.C5.AFsoben.C3.AD_gama_z.C3.A1.C5.99en.C3.AD_na_organismus" w:history="1">
        <w:r w:rsidRPr="00A807A7">
          <w:rPr>
            <w:rStyle w:val="Hypertextovodkaz"/>
          </w:rPr>
          <w:t>http://www.wikiskripta.eu/index.php/Z%C3%A1%C5%99en%C3%AD_gama_v_medic%C3%ADn%C4%9B#P.C5.AFsoben.C3.AD_gama_z.C3.A1.C5.99en.C3.AD_na_organismus</w:t>
        </w:r>
      </w:hyperlink>
      <w:r>
        <w:t xml:space="preserve"> 20. 7. 2015. </w:t>
      </w:r>
    </w:p>
  </w:footnote>
  <w:footnote w:id="20">
    <w:p w:rsidR="007D3CD8" w:rsidRPr="007E224D" w:rsidRDefault="007D3CD8" w:rsidP="007D3CD8">
      <w:pPr>
        <w:pStyle w:val="Textpoznpodarou"/>
        <w:rPr>
          <w:lang w:val="cs-CZ"/>
        </w:rPr>
      </w:pPr>
      <w:r>
        <w:rPr>
          <w:rStyle w:val="Znakapoznpodarou"/>
        </w:rPr>
        <w:footnoteRef/>
      </w:r>
      <w:r>
        <w:t xml:space="preserve"> </w:t>
      </w:r>
      <w:hyperlink r:id="rId16" w:history="1">
        <w:r w:rsidRPr="00A807A7">
          <w:rPr>
            <w:rStyle w:val="Hypertextovodkaz"/>
          </w:rPr>
          <w:t>http://www.wikiskripta.eu/index.php/P%C5%AFsoben%C3%AD_ionizuj%C3%ADc%C3%ADho_z%C3%A1%C5%99en%C3%AD_na_organismus</w:t>
        </w:r>
      </w:hyperlink>
      <w:r>
        <w:t xml:space="preserve"> 20. 7. 2015. </w:t>
      </w:r>
    </w:p>
  </w:footnote>
  <w:footnote w:id="21">
    <w:p w:rsidR="007D3CD8" w:rsidRPr="006B0609" w:rsidRDefault="007D3CD8" w:rsidP="007D3CD8">
      <w:pPr>
        <w:pStyle w:val="Textpoznpodarou"/>
        <w:rPr>
          <w:lang w:val="cs-CZ"/>
        </w:rPr>
      </w:pPr>
      <w:r>
        <w:rPr>
          <w:rStyle w:val="Znakapoznpodarou"/>
        </w:rPr>
        <w:footnoteRef/>
      </w:r>
      <w:r>
        <w:t xml:space="preserve"> </w:t>
      </w:r>
      <w:hyperlink r:id="rId17" w:history="1">
        <w:r w:rsidRPr="00A807A7">
          <w:rPr>
            <w:rStyle w:val="Hypertextovodkaz"/>
          </w:rPr>
          <w:t>http://www.wikiskripta.eu/index.php/St%C3%ADn%C4%9Bn%C3%AD_a_ochrana_p%C5%99ed_gama_z%C3%A1%C5%99en%C3%ADm</w:t>
        </w:r>
      </w:hyperlink>
      <w:r>
        <w:t xml:space="preserve"> 20. 7. 2015. </w:t>
      </w:r>
    </w:p>
  </w:footnote>
  <w:footnote w:id="22">
    <w:p w:rsidR="007D3CD8" w:rsidRPr="0036567B" w:rsidRDefault="007D3CD8" w:rsidP="007D3CD8">
      <w:pPr>
        <w:pStyle w:val="Textpoznpodarou"/>
      </w:pPr>
      <w:r>
        <w:rPr>
          <w:rStyle w:val="Znakapoznpodarou"/>
        </w:rPr>
        <w:footnoteRef/>
      </w:r>
      <w:r>
        <w:t xml:space="preserve"> </w:t>
      </w:r>
      <w:hyperlink r:id="rId18" w:history="1">
        <w:r w:rsidRPr="00AF7954">
          <w:rPr>
            <w:rStyle w:val="Hypertextovodkaz"/>
          </w:rPr>
          <w:t>https://cs.wikipedia.org/wiki/Mikrovlny</w:t>
        </w:r>
      </w:hyperlink>
      <w:r>
        <w:t xml:space="preserve"> </w:t>
      </w:r>
      <w:r w:rsidRPr="0036567B">
        <w:t>20</w:t>
      </w:r>
      <w:r>
        <w:t>. 7. 2015.</w:t>
      </w:r>
    </w:p>
  </w:footnote>
  <w:footnote w:id="23">
    <w:p w:rsidR="007D3CD8" w:rsidRPr="000572A4" w:rsidRDefault="007D3CD8" w:rsidP="007D3CD8">
      <w:pPr>
        <w:pStyle w:val="Textpoznpodarou"/>
        <w:rPr>
          <w:lang w:val="cs-CZ"/>
        </w:rPr>
      </w:pPr>
      <w:r>
        <w:rPr>
          <w:rStyle w:val="Znakapoznpodarou"/>
        </w:rPr>
        <w:footnoteRef/>
      </w:r>
      <w:r>
        <w:t xml:space="preserve"> </w:t>
      </w:r>
      <w:r>
        <w:rPr>
          <w:lang w:val="cs-CZ"/>
        </w:rPr>
        <w:t>Dinwiddie R.: Vesmír, Euromedia Group k. s., Praha 2006, str. 34.</w:t>
      </w:r>
    </w:p>
  </w:footnote>
  <w:footnote w:id="24">
    <w:p w:rsidR="007D3CD8" w:rsidRPr="00193B17" w:rsidRDefault="007D3CD8" w:rsidP="007D3CD8">
      <w:pPr>
        <w:pStyle w:val="Textpoznpodarou"/>
        <w:rPr>
          <w:lang w:val="cs-CZ"/>
        </w:rPr>
      </w:pPr>
      <w:r>
        <w:rPr>
          <w:rStyle w:val="Znakapoznpodarou"/>
        </w:rPr>
        <w:footnoteRef/>
      </w:r>
      <w:r>
        <w:t xml:space="preserve"> </w:t>
      </w:r>
      <w:hyperlink r:id="rId19" w:history="1">
        <w:r w:rsidRPr="00AF7954">
          <w:rPr>
            <w:rStyle w:val="Hypertextovodkaz"/>
          </w:rPr>
          <w:t>http://www.wikina.cz/a/Mikrovlnn%C3%A9_z%C3%A1%C5%99en%C3%AD</w:t>
        </w:r>
      </w:hyperlink>
      <w:r>
        <w:t xml:space="preserve"> 20. 7. 2015. </w:t>
      </w:r>
    </w:p>
  </w:footnote>
  <w:footnote w:id="25">
    <w:p w:rsidR="007D3CD8" w:rsidRPr="00CB0A5D" w:rsidRDefault="007D3CD8" w:rsidP="007D3CD8">
      <w:pPr>
        <w:pStyle w:val="Textpoznpodarou"/>
        <w:rPr>
          <w:lang w:val="cs-CZ"/>
        </w:rPr>
      </w:pPr>
      <w:r>
        <w:rPr>
          <w:rStyle w:val="Znakapoznpodarou"/>
        </w:rPr>
        <w:footnoteRef/>
      </w:r>
      <w:r>
        <w:t xml:space="preserve"> </w:t>
      </w:r>
      <w:hyperlink r:id="rId20" w:history="1">
        <w:r w:rsidRPr="00AF7954">
          <w:rPr>
            <w:rStyle w:val="Hypertextovodkaz"/>
          </w:rPr>
          <w:t>http://www.wikiskripta.eu/index.php/Neionizuj%C3%ADc%C3%AD_z%C3%A1%C5%99en%C3%AD</w:t>
        </w:r>
      </w:hyperlink>
      <w:r>
        <w:t xml:space="preserve"> 20. 7. 2015. </w:t>
      </w:r>
    </w:p>
  </w:footnote>
  <w:footnote w:id="26">
    <w:p w:rsidR="007D3CD8" w:rsidRPr="0043079D" w:rsidRDefault="007D3CD8" w:rsidP="007D3CD8">
      <w:pPr>
        <w:pStyle w:val="Textpoznpodarou"/>
        <w:rPr>
          <w:lang w:val="cs-CZ"/>
        </w:rPr>
      </w:pPr>
      <w:r>
        <w:rPr>
          <w:rStyle w:val="Znakapoznpodarou"/>
        </w:rPr>
        <w:footnoteRef/>
      </w:r>
      <w:r>
        <w:t xml:space="preserve"> </w:t>
      </w:r>
      <w:hyperlink r:id="rId21" w:history="1">
        <w:r w:rsidRPr="00AF7954">
          <w:rPr>
            <w:rStyle w:val="Hypertextovodkaz"/>
          </w:rPr>
          <w:t>https://cs.wikipedia.org/wiki/Faradayova_klec</w:t>
        </w:r>
      </w:hyperlink>
      <w:r>
        <w:t xml:space="preserve"> </w:t>
      </w:r>
      <w:r w:rsidRPr="009A1779">
        <w:t>20</w:t>
      </w:r>
      <w:r>
        <w:t xml:space="preserve">. 7. 2015. </w:t>
      </w:r>
    </w:p>
  </w:footnote>
  <w:footnote w:id="27">
    <w:p w:rsidR="007D3CD8" w:rsidRPr="000E3FE0" w:rsidRDefault="007D3CD8" w:rsidP="007D3CD8">
      <w:pPr>
        <w:pStyle w:val="Textpoznpodarou"/>
        <w:rPr>
          <w:lang w:val="cs-CZ"/>
        </w:rPr>
      </w:pPr>
      <w:r>
        <w:rPr>
          <w:rStyle w:val="Znakapoznpodarou"/>
        </w:rPr>
        <w:footnoteRef/>
      </w:r>
      <w:r>
        <w:t xml:space="preserve"> </w:t>
      </w:r>
      <w:hyperlink r:id="rId22" w:history="1">
        <w:r w:rsidRPr="00AF7954">
          <w:rPr>
            <w:rStyle w:val="Hypertextovodkaz"/>
          </w:rPr>
          <w:t>http://www.techmania.cz/edutorium/art_exponaty.php?xkat=fyzika&amp;xser=456c656b74726f6d61676e657469636be920766c6e79h&amp;key=522</w:t>
        </w:r>
      </w:hyperlink>
      <w:r>
        <w:t xml:space="preserve"> 20. 7. 2015. </w:t>
      </w:r>
    </w:p>
  </w:footnote>
  <w:footnote w:id="28">
    <w:p w:rsidR="007D3CD8" w:rsidRPr="00804D1E" w:rsidRDefault="007D3CD8" w:rsidP="007D3CD8">
      <w:pPr>
        <w:pStyle w:val="Textpoznpodarou"/>
        <w:rPr>
          <w:lang w:val="cs-CZ"/>
        </w:rPr>
      </w:pPr>
      <w:r>
        <w:rPr>
          <w:rStyle w:val="Znakapoznpodarou"/>
        </w:rPr>
        <w:footnoteRef/>
      </w:r>
      <w:r>
        <w:t xml:space="preserve"> </w:t>
      </w:r>
      <w:hyperlink r:id="rId23" w:history="1">
        <w:r w:rsidRPr="00AF7954">
          <w:rPr>
            <w:rStyle w:val="Hypertextovodkaz"/>
          </w:rPr>
          <w:t>http://www.techmania.cz/edutorium/art_exponaty.php?xkat=fyzika&amp;xser=456c656b74726f6d61676e657469636be920766c6e79h&amp;key=690</w:t>
        </w:r>
      </w:hyperlink>
      <w:r>
        <w:t xml:space="preserve"> 20. 7. 2015. </w:t>
      </w:r>
    </w:p>
  </w:footnote>
  <w:footnote w:id="29">
    <w:p w:rsidR="007D3CD8" w:rsidRPr="008C67AB" w:rsidRDefault="007D3CD8" w:rsidP="007D3CD8">
      <w:pPr>
        <w:pStyle w:val="Textpoznpodarou"/>
        <w:rPr>
          <w:lang w:val="cs-CZ"/>
        </w:rPr>
      </w:pPr>
      <w:r>
        <w:rPr>
          <w:rStyle w:val="Znakapoznpodarou"/>
        </w:rPr>
        <w:footnoteRef/>
      </w:r>
      <w:r>
        <w:t xml:space="preserve"> </w:t>
      </w:r>
      <w:r w:rsidRPr="003E33B9">
        <w:rPr>
          <w:rFonts w:cs="Arial"/>
          <w:color w:val="000000"/>
          <w:shd w:val="clear" w:color="auto" w:fill="FFFFFF"/>
        </w:rPr>
        <w:t>STUPŇÁNKOVÁ, Magda.</w:t>
      </w:r>
      <w:r w:rsidRPr="003E33B9">
        <w:rPr>
          <w:rStyle w:val="apple-converted-space"/>
          <w:rFonts w:cs="Arial"/>
          <w:color w:val="000000"/>
          <w:shd w:val="clear" w:color="auto" w:fill="FFFFFF"/>
        </w:rPr>
        <w:t> </w:t>
      </w:r>
      <w:r w:rsidRPr="003E33B9">
        <w:rPr>
          <w:rFonts w:cs="Arial"/>
          <w:i/>
          <w:iCs/>
          <w:color w:val="000000"/>
          <w:shd w:val="clear" w:color="auto" w:fill="FFFFFF"/>
        </w:rPr>
        <w:t>Infračervené záření v současnosti</w:t>
      </w:r>
      <w:r w:rsidRPr="003E33B9">
        <w:rPr>
          <w:rStyle w:val="apple-converted-space"/>
          <w:rFonts w:cs="Arial"/>
          <w:color w:val="000000"/>
          <w:shd w:val="clear" w:color="auto" w:fill="FFFFFF"/>
        </w:rPr>
        <w:t> </w:t>
      </w:r>
      <w:r w:rsidRPr="003E33B9">
        <w:rPr>
          <w:rFonts w:cs="Arial"/>
          <w:color w:val="000000"/>
          <w:shd w:val="clear" w:color="auto" w:fill="FFFFFF"/>
        </w:rPr>
        <w:t>[online]. Brno, 2009 [cit. 2015-07-29]. Dostupné z: is.muni.cz/th/214917/lf_b/IR_zareni_v_soucasnosti.doc. Bakalářská práce. Vedoucí práce MUDr. Věra Maryšková.</w:t>
      </w:r>
    </w:p>
  </w:footnote>
  <w:footnote w:id="30">
    <w:p w:rsidR="007D3CD8" w:rsidRPr="003C29B9" w:rsidRDefault="007D3CD8" w:rsidP="007D3CD8">
      <w:pPr>
        <w:pStyle w:val="Textpoznpodarou"/>
        <w:rPr>
          <w:lang w:val="cs-CZ"/>
        </w:rPr>
      </w:pPr>
      <w:r>
        <w:rPr>
          <w:rStyle w:val="Znakapoznpodarou"/>
        </w:rPr>
        <w:footnoteRef/>
      </w:r>
      <w:r>
        <w:t xml:space="preserve"> </w:t>
      </w:r>
      <w:hyperlink r:id="rId24" w:history="1">
        <w:r w:rsidRPr="0047415C">
          <w:rPr>
            <w:rStyle w:val="Hypertextovodkaz"/>
          </w:rPr>
          <w:t>http://www.szu.cz/tema/zivotni-prostredi/koupani-ve-volne-prirode/uv-zareni</w:t>
        </w:r>
      </w:hyperlink>
      <w:r>
        <w:t xml:space="preserve"> </w:t>
      </w:r>
      <w:r w:rsidRPr="003C29B9">
        <w:t>21</w:t>
      </w:r>
      <w:r>
        <w:t>. 7. 2015.</w:t>
      </w:r>
    </w:p>
  </w:footnote>
  <w:footnote w:id="31">
    <w:p w:rsidR="007D3CD8" w:rsidRPr="007626F5" w:rsidRDefault="007D3CD8" w:rsidP="007D3CD8">
      <w:pPr>
        <w:pStyle w:val="Textpoznpodarou"/>
        <w:rPr>
          <w:lang w:val="cs-CZ"/>
        </w:rPr>
      </w:pPr>
      <w:r>
        <w:rPr>
          <w:rStyle w:val="Znakapoznpodarou"/>
        </w:rPr>
        <w:footnoteRef/>
      </w:r>
      <w:r>
        <w:t xml:space="preserve"> </w:t>
      </w:r>
      <w:r>
        <w:rPr>
          <w:lang w:val="cs-CZ"/>
        </w:rPr>
        <w:t>Dinwiddie R.: Vesmír, Euromedia Group k. s., Praha 2006, str. 35.</w:t>
      </w:r>
    </w:p>
  </w:footnote>
  <w:footnote w:id="32">
    <w:p w:rsidR="007D3CD8" w:rsidRPr="00381A75" w:rsidRDefault="007D3CD8" w:rsidP="007D3CD8">
      <w:pPr>
        <w:pStyle w:val="Textpoznpodarou"/>
        <w:rPr>
          <w:lang w:val="cs-CZ"/>
        </w:rPr>
      </w:pPr>
      <w:r>
        <w:rPr>
          <w:rStyle w:val="Znakapoznpodarou"/>
        </w:rPr>
        <w:footnoteRef/>
      </w:r>
      <w:r>
        <w:t xml:space="preserve"> </w:t>
      </w:r>
      <w:hyperlink r:id="rId25" w:history="1">
        <w:r w:rsidRPr="0047415C">
          <w:rPr>
            <w:rStyle w:val="Hypertextovodkaz"/>
          </w:rPr>
          <w:t>https://cs.wikipedia.org/wiki/Ultrafialov%C3%A9_z%C3%A1%C5%99en%C3%AD</w:t>
        </w:r>
      </w:hyperlink>
      <w:r>
        <w:t xml:space="preserve"> 21. 7. 2015. </w:t>
      </w:r>
    </w:p>
  </w:footnote>
  <w:footnote w:id="33">
    <w:p w:rsidR="007D3CD8" w:rsidRPr="00AA4997" w:rsidRDefault="007D3CD8" w:rsidP="007D3CD8">
      <w:pPr>
        <w:pStyle w:val="Textpoznpodarou"/>
        <w:rPr>
          <w:lang w:val="cs-CZ"/>
        </w:rPr>
      </w:pPr>
      <w:r>
        <w:rPr>
          <w:rStyle w:val="Znakapoznpodarou"/>
        </w:rPr>
        <w:footnoteRef/>
      </w:r>
      <w:r>
        <w:t xml:space="preserve"> </w:t>
      </w:r>
      <w:hyperlink r:id="rId26" w:history="1">
        <w:r w:rsidRPr="0047415C">
          <w:rPr>
            <w:rStyle w:val="Hypertextovodkaz"/>
          </w:rPr>
          <w:t>http://www.wikiskripta.eu/index.php/%C3%9A%C4%8Dinky_ultrafialov%C3%A9ho_z%C3%A1%C5%99en%C3%AD</w:t>
        </w:r>
      </w:hyperlink>
      <w:r>
        <w:t xml:space="preserve"> 21. 7. 2015. </w:t>
      </w:r>
    </w:p>
  </w:footnote>
  <w:footnote w:id="34">
    <w:p w:rsidR="007D3CD8" w:rsidRPr="00A43CC5" w:rsidRDefault="007D3CD8" w:rsidP="007D3CD8">
      <w:pPr>
        <w:pStyle w:val="Textpoznpodarou"/>
        <w:rPr>
          <w:lang w:val="cs-CZ"/>
        </w:rPr>
      </w:pPr>
      <w:r>
        <w:rPr>
          <w:rStyle w:val="Znakapoznpodarou"/>
        </w:rPr>
        <w:footnoteRef/>
      </w:r>
      <w:r>
        <w:t xml:space="preserve"> </w:t>
      </w:r>
      <w:hyperlink r:id="rId27" w:history="1">
        <w:r w:rsidRPr="0047415C">
          <w:rPr>
            <w:rStyle w:val="Hypertextovodkaz"/>
          </w:rPr>
          <w:t>http://lekarske.slovniky.cz/pojem/erytem</w:t>
        </w:r>
      </w:hyperlink>
      <w:r>
        <w:t xml:space="preserve"> </w:t>
      </w:r>
      <w:r w:rsidRPr="001E7866">
        <w:t>21</w:t>
      </w:r>
      <w:r>
        <w:t xml:space="preserve">. 7. 2015. </w:t>
      </w:r>
    </w:p>
  </w:footnote>
  <w:footnote w:id="35">
    <w:p w:rsidR="007D3CD8" w:rsidRPr="009D684E" w:rsidRDefault="007D3CD8" w:rsidP="007D3CD8">
      <w:pPr>
        <w:pStyle w:val="Textpoznpodarou"/>
        <w:rPr>
          <w:lang w:val="cs-CZ"/>
        </w:rPr>
      </w:pPr>
      <w:r>
        <w:rPr>
          <w:rStyle w:val="Znakapoznpodarou"/>
        </w:rPr>
        <w:footnoteRef/>
      </w:r>
      <w:r>
        <w:t xml:space="preserve"> </w:t>
      </w:r>
      <w:hyperlink r:id="rId28" w:history="1">
        <w:r w:rsidRPr="0047415C">
          <w:rPr>
            <w:rStyle w:val="Hypertextovodkaz"/>
          </w:rPr>
          <w:t>https://cs.wikipedia.org/wiki/Karcinom</w:t>
        </w:r>
      </w:hyperlink>
      <w:r>
        <w:t xml:space="preserve"> </w:t>
      </w:r>
      <w:r w:rsidRPr="009D684E">
        <w:t>21</w:t>
      </w:r>
      <w:r>
        <w:t>. 7. 2015.</w:t>
      </w:r>
    </w:p>
  </w:footnote>
  <w:footnote w:id="36">
    <w:p w:rsidR="007D3CD8" w:rsidRPr="005328C9" w:rsidRDefault="007D3CD8" w:rsidP="007D3CD8">
      <w:pPr>
        <w:pStyle w:val="Textpoznpodarou"/>
        <w:rPr>
          <w:lang w:val="cs-CZ"/>
        </w:rPr>
      </w:pPr>
      <w:r>
        <w:rPr>
          <w:rStyle w:val="Znakapoznpodarou"/>
        </w:rPr>
        <w:footnoteRef/>
      </w:r>
      <w:r>
        <w:t xml:space="preserve"> </w:t>
      </w:r>
      <w:hyperlink r:id="rId29" w:history="1">
        <w:r w:rsidRPr="0047415C">
          <w:rPr>
            <w:rStyle w:val="Hypertextovodkaz"/>
          </w:rPr>
          <w:t>http://www.wikiskripta.eu/index.php/N%C3%A1dory_k%C5%AF%C5%BEe</w:t>
        </w:r>
      </w:hyperlink>
      <w:r>
        <w:t xml:space="preserve"> 21. 7. 2015. </w:t>
      </w:r>
    </w:p>
  </w:footnote>
  <w:footnote w:id="37">
    <w:p w:rsidR="007D3CD8" w:rsidRPr="00C63E30" w:rsidRDefault="007D3CD8" w:rsidP="007D3CD8">
      <w:pPr>
        <w:pStyle w:val="Textpoznpodarou"/>
        <w:rPr>
          <w:lang w:val="cs-CZ"/>
        </w:rPr>
      </w:pPr>
      <w:r>
        <w:rPr>
          <w:rStyle w:val="Znakapoznpodarou"/>
        </w:rPr>
        <w:footnoteRef/>
      </w:r>
      <w:r>
        <w:t xml:space="preserve"> </w:t>
      </w:r>
      <w:hyperlink r:id="rId30" w:history="1">
        <w:r w:rsidRPr="0047415C">
          <w:rPr>
            <w:rStyle w:val="Hypertextovodkaz"/>
          </w:rPr>
          <w:t>http://www.ulekare.cz/audio/snezna-slepota-178</w:t>
        </w:r>
      </w:hyperlink>
      <w:r>
        <w:t xml:space="preserve"> </w:t>
      </w:r>
      <w:r w:rsidRPr="000D0D74">
        <w:t>21</w:t>
      </w:r>
      <w:r>
        <w:t xml:space="preserve">. 7. 2015. </w:t>
      </w:r>
    </w:p>
  </w:footnote>
  <w:footnote w:id="38">
    <w:p w:rsidR="007D3CD8" w:rsidRPr="00A26956" w:rsidRDefault="007D3CD8" w:rsidP="007D3CD8">
      <w:pPr>
        <w:pStyle w:val="Textpoznpodarou"/>
        <w:rPr>
          <w:lang w:val="cs-CZ"/>
        </w:rPr>
      </w:pPr>
      <w:r>
        <w:rPr>
          <w:rStyle w:val="Znakapoznpodarou"/>
        </w:rPr>
        <w:footnoteRef/>
      </w:r>
      <w:r>
        <w:t xml:space="preserve"> </w:t>
      </w:r>
      <w:hyperlink r:id="rId31" w:anchor=".Va952aTtlBd" w:history="1">
        <w:r w:rsidRPr="00F23F3F">
          <w:rPr>
            <w:rStyle w:val="Hypertextovodkaz"/>
          </w:rPr>
          <w:t>http://www.national-geographic.cz/clanky/jak-udelat-mars-obyvatelnym-staci-pet-kroku-a-1500-let.html#.Va952aTtlBd</w:t>
        </w:r>
      </w:hyperlink>
      <w:r>
        <w:t xml:space="preserve"> 22. 7. 2015. </w:t>
      </w:r>
    </w:p>
  </w:footnote>
  <w:footnote w:id="39">
    <w:p w:rsidR="007D3CD8" w:rsidRPr="00894CB1" w:rsidRDefault="007D3CD8" w:rsidP="007D3CD8">
      <w:pPr>
        <w:pStyle w:val="Textpoznpodarou"/>
        <w:rPr>
          <w:lang w:val="cs-CZ"/>
        </w:rPr>
      </w:pPr>
      <w:r>
        <w:rPr>
          <w:rStyle w:val="Znakapoznpodarou"/>
        </w:rPr>
        <w:footnoteRef/>
      </w:r>
      <w:r>
        <w:t xml:space="preserve"> </w:t>
      </w:r>
      <w:hyperlink r:id="rId32" w:history="1">
        <w:r w:rsidRPr="00F23F3F">
          <w:rPr>
            <w:rStyle w:val="Hypertextovodkaz"/>
          </w:rPr>
          <w:t>http://www.cez.cz/edee/content/microsites/rtg/fyzika.htm</w:t>
        </w:r>
      </w:hyperlink>
      <w:r>
        <w:t xml:space="preserve"> </w:t>
      </w:r>
      <w:r w:rsidRPr="0056516E">
        <w:t>22</w:t>
      </w:r>
      <w:r>
        <w:t xml:space="preserve">. 7. 2015. </w:t>
      </w:r>
    </w:p>
  </w:footnote>
  <w:footnote w:id="40">
    <w:p w:rsidR="007D3CD8" w:rsidRPr="00AC4441" w:rsidRDefault="007D3CD8" w:rsidP="007D3CD8">
      <w:pPr>
        <w:pStyle w:val="Textpoznpodarou"/>
        <w:rPr>
          <w:lang w:val="cs-CZ"/>
        </w:rPr>
      </w:pPr>
      <w:r>
        <w:rPr>
          <w:rStyle w:val="Znakapoznpodarou"/>
        </w:rPr>
        <w:footnoteRef/>
      </w:r>
      <w:r>
        <w:t xml:space="preserve"> </w:t>
      </w:r>
      <w:hyperlink r:id="rId33" w:history="1">
        <w:r w:rsidRPr="00F23F3F">
          <w:rPr>
            <w:rStyle w:val="Hypertextovodkaz"/>
          </w:rPr>
          <w:t>https://cs.wikipedia.org/wiki/Rentgenov%C3%A1_astronomie</w:t>
        </w:r>
      </w:hyperlink>
      <w:r>
        <w:t xml:space="preserve"> 22. 7. 2015. </w:t>
      </w:r>
    </w:p>
  </w:footnote>
  <w:footnote w:id="41">
    <w:p w:rsidR="007D3CD8" w:rsidRPr="00B85695" w:rsidRDefault="007D3CD8" w:rsidP="007D3CD8">
      <w:pPr>
        <w:pStyle w:val="Textpoznpodarou"/>
        <w:rPr>
          <w:lang w:val="cs-CZ"/>
        </w:rPr>
      </w:pPr>
      <w:r>
        <w:rPr>
          <w:rStyle w:val="Znakapoznpodarou"/>
        </w:rPr>
        <w:footnoteRef/>
      </w:r>
      <w:r>
        <w:t xml:space="preserve"> </w:t>
      </w:r>
      <w:hyperlink r:id="rId34" w:history="1">
        <w:r w:rsidRPr="00F23F3F">
          <w:rPr>
            <w:rStyle w:val="Hypertextovodkaz"/>
          </w:rPr>
          <w:t>https://cs.wikipedia.org/wiki/Akre%C4%8Dn%C3%AD_disk</w:t>
        </w:r>
      </w:hyperlink>
      <w:r>
        <w:t xml:space="preserve"> 22. 7. 2015. </w:t>
      </w:r>
    </w:p>
  </w:footnote>
  <w:footnote w:id="42">
    <w:p w:rsidR="007D3CD8" w:rsidRPr="007360BC" w:rsidRDefault="007D3CD8" w:rsidP="007D3CD8">
      <w:pPr>
        <w:pStyle w:val="Textpoznpodarou"/>
        <w:rPr>
          <w:lang w:val="cs-CZ"/>
        </w:rPr>
      </w:pPr>
      <w:r>
        <w:rPr>
          <w:rStyle w:val="Znakapoznpodarou"/>
        </w:rPr>
        <w:footnoteRef/>
      </w:r>
      <w:r>
        <w:t xml:space="preserve"> </w:t>
      </w:r>
      <w:hyperlink r:id="rId35" w:history="1">
        <w:r w:rsidRPr="00F23F3F">
          <w:rPr>
            <w:rStyle w:val="Hypertextovodkaz"/>
          </w:rPr>
          <w:t>http://www.cez.cz/edee/content/microsites/rtg/k22.htm</w:t>
        </w:r>
      </w:hyperlink>
      <w:r>
        <w:t xml:space="preserve"> </w:t>
      </w:r>
      <w:r w:rsidRPr="00B668EE">
        <w:t>22</w:t>
      </w:r>
      <w:r>
        <w:t xml:space="preserve">. 7. 2015. </w:t>
      </w:r>
    </w:p>
  </w:footnote>
  <w:footnote w:id="43">
    <w:p w:rsidR="007D3CD8" w:rsidRPr="0095600E" w:rsidRDefault="007D3CD8" w:rsidP="007D3CD8">
      <w:pPr>
        <w:pStyle w:val="Textpoznpodarou"/>
        <w:rPr>
          <w:lang w:val="cs-CZ"/>
        </w:rPr>
      </w:pPr>
      <w:r>
        <w:rPr>
          <w:rStyle w:val="Znakapoznpodarou"/>
        </w:rPr>
        <w:footnoteRef/>
      </w:r>
      <w:r>
        <w:t xml:space="preserve"> </w:t>
      </w:r>
      <w:hyperlink r:id="rId36" w:history="1">
        <w:r w:rsidRPr="00F23F3F">
          <w:rPr>
            <w:rStyle w:val="Hypertextovodkaz"/>
          </w:rPr>
          <w:t>http://www.meredit.cz/content/view/96/27/</w:t>
        </w:r>
      </w:hyperlink>
      <w:r>
        <w:t xml:space="preserve"> 22. 7. 2015.</w:t>
      </w:r>
    </w:p>
  </w:footnote>
  <w:footnote w:id="44">
    <w:p w:rsidR="007D3CD8" w:rsidRPr="005C1684" w:rsidRDefault="007D3CD8" w:rsidP="007D3CD8">
      <w:pPr>
        <w:pStyle w:val="Textpoznpodarou"/>
        <w:rPr>
          <w:lang w:val="cs-CZ"/>
        </w:rPr>
      </w:pPr>
      <w:r>
        <w:rPr>
          <w:rStyle w:val="Znakapoznpodarou"/>
        </w:rPr>
        <w:footnoteRef/>
      </w:r>
      <w:r>
        <w:t xml:space="preserve"> </w:t>
      </w:r>
      <w:hyperlink r:id="rId37" w:history="1">
        <w:r w:rsidRPr="00F23F3F">
          <w:rPr>
            <w:rStyle w:val="Hypertextovodkaz"/>
          </w:rPr>
          <w:t>http://www.techmania.cz/edutorium/art_exponaty.php?xkat=fyzika&amp;xser=4b76616e746f76e12066797a696b61h&amp;key=1047</w:t>
        </w:r>
      </w:hyperlink>
      <w:r>
        <w:t xml:space="preserve"> 22. 7. 2015. </w:t>
      </w:r>
    </w:p>
  </w:footnote>
  <w:footnote w:id="45">
    <w:p w:rsidR="007D3CD8" w:rsidRPr="00AA7EBB" w:rsidRDefault="007D3CD8" w:rsidP="007D3CD8">
      <w:pPr>
        <w:pStyle w:val="Textpoznpodarou"/>
        <w:rPr>
          <w:lang w:val="cs-CZ"/>
        </w:rPr>
      </w:pPr>
      <w:r>
        <w:rPr>
          <w:rStyle w:val="Znakapoznpodarou"/>
        </w:rPr>
        <w:footnoteRef/>
      </w:r>
      <w:r>
        <w:t xml:space="preserve"> </w:t>
      </w:r>
      <w:hyperlink r:id="rId38" w:history="1">
        <w:r w:rsidRPr="009F5E5E">
          <w:rPr>
            <w:rStyle w:val="Hypertextovodkaz"/>
          </w:rPr>
          <w:t>http://webcache.googleusercontent.com/search?q=cache:E_gyjwxMiSMJ:https://courseware.zcu.cz/wps/PA_Courseware/DownloadDokumentu%3Fid%3D21056+&amp;cd=2&amp;hl=cs&amp;ct=clnk&amp;gl=cz</w:t>
        </w:r>
      </w:hyperlink>
      <w:r>
        <w:t xml:space="preserve"> 22. 7. 2015.  </w:t>
      </w:r>
    </w:p>
  </w:footnote>
  <w:footnote w:id="46">
    <w:p w:rsidR="007D3CD8" w:rsidRPr="0062136C" w:rsidRDefault="007D3CD8" w:rsidP="007D3CD8">
      <w:pPr>
        <w:pStyle w:val="Textpoznpodarou"/>
        <w:rPr>
          <w:lang w:val="cs-CZ"/>
        </w:rPr>
      </w:pPr>
      <w:r>
        <w:rPr>
          <w:rStyle w:val="Znakapoznpodarou"/>
        </w:rPr>
        <w:footnoteRef/>
      </w:r>
      <w:r>
        <w:t xml:space="preserve"> </w:t>
      </w:r>
      <w:hyperlink r:id="rId39" w:history="1">
        <w:r w:rsidRPr="009F5E5E">
          <w:rPr>
            <w:rStyle w:val="Hypertextovodkaz"/>
          </w:rPr>
          <w:t>http://vesmir.stoplusjednicka.cz/co-je-slunecni-vitr-jak-se-projevuje</w:t>
        </w:r>
      </w:hyperlink>
      <w:r>
        <w:t xml:space="preserve"> </w:t>
      </w:r>
      <w:r w:rsidRPr="0062136C">
        <w:t>22</w:t>
      </w:r>
      <w:r>
        <w:t>. 7. 2015.</w:t>
      </w:r>
    </w:p>
  </w:footnote>
  <w:footnote w:id="47">
    <w:p w:rsidR="007D3CD8" w:rsidRPr="0048119B" w:rsidRDefault="007D3CD8" w:rsidP="007D3CD8">
      <w:pPr>
        <w:pStyle w:val="Textpoznpodarou"/>
        <w:rPr>
          <w:lang w:val="cs-CZ"/>
        </w:rPr>
      </w:pPr>
      <w:r>
        <w:rPr>
          <w:rStyle w:val="Znakapoznpodarou"/>
        </w:rPr>
        <w:footnoteRef/>
      </w:r>
      <w:r>
        <w:t xml:space="preserve"> </w:t>
      </w:r>
      <w:hyperlink r:id="rId40" w:history="1">
        <w:r w:rsidRPr="009F5E5E">
          <w:rPr>
            <w:rStyle w:val="Hypertextovodkaz"/>
          </w:rPr>
          <w:t>https://cs.wikipedia.org/wiki/Slune%C4%8Dn%C3%AD_v%C3%ADtr</w:t>
        </w:r>
      </w:hyperlink>
      <w:r>
        <w:t xml:space="preserve"> 22. 7. 2015. </w:t>
      </w:r>
    </w:p>
  </w:footnote>
  <w:footnote w:id="48">
    <w:p w:rsidR="007D3CD8" w:rsidRPr="007B5D3C" w:rsidRDefault="007D3CD8" w:rsidP="007D3CD8">
      <w:pPr>
        <w:pStyle w:val="Textpoznpodarou"/>
        <w:rPr>
          <w:lang w:val="cs-CZ"/>
        </w:rPr>
      </w:pPr>
      <w:r>
        <w:rPr>
          <w:rStyle w:val="Znakapoznpodarou"/>
        </w:rPr>
        <w:footnoteRef/>
      </w:r>
      <w:r>
        <w:t xml:space="preserve"> </w:t>
      </w:r>
      <w:hyperlink r:id="rId41" w:history="1">
        <w:r w:rsidRPr="009F5E5E">
          <w:rPr>
            <w:rStyle w:val="Hypertextovodkaz"/>
          </w:rPr>
          <w:t>http://www.novinky.cz/veda-skoly/195047-slunecni-vitr-neustale-vysava-z-marsu-vzduch.html</w:t>
        </w:r>
      </w:hyperlink>
      <w:r>
        <w:t xml:space="preserve"> </w:t>
      </w:r>
      <w:r w:rsidRPr="007B5D3C">
        <w:t>22</w:t>
      </w:r>
      <w:r>
        <w:t>. 7. 2015.</w:t>
      </w:r>
    </w:p>
  </w:footnote>
  <w:footnote w:id="49">
    <w:p w:rsidR="007D3CD8" w:rsidRPr="007D3306" w:rsidRDefault="007D3CD8" w:rsidP="007D3CD8">
      <w:pPr>
        <w:pStyle w:val="Textpoznpodarou"/>
        <w:rPr>
          <w:lang w:val="cs-CZ"/>
        </w:rPr>
      </w:pPr>
      <w:r>
        <w:rPr>
          <w:rStyle w:val="Znakapoznpodarou"/>
        </w:rPr>
        <w:footnoteRef/>
      </w:r>
      <w:r>
        <w:t xml:space="preserve"> </w:t>
      </w:r>
      <w:hyperlink r:id="rId42" w:history="1">
        <w:r w:rsidRPr="009F5E5E">
          <w:rPr>
            <w:rStyle w:val="Hypertextovodkaz"/>
          </w:rPr>
          <w:t>http://fyzika.jreichl.com/main.article/view/979-slunecni-vitr</w:t>
        </w:r>
      </w:hyperlink>
      <w:r>
        <w:t xml:space="preserve"> </w:t>
      </w:r>
      <w:r w:rsidRPr="007D3306">
        <w:t>22</w:t>
      </w:r>
      <w:r>
        <w:t>. 7. 2015.</w:t>
      </w:r>
    </w:p>
  </w:footnote>
  <w:footnote w:id="50">
    <w:p w:rsidR="007D3CD8" w:rsidRPr="004A5F3C" w:rsidRDefault="007D3CD8" w:rsidP="007D3CD8">
      <w:pPr>
        <w:pStyle w:val="Textpoznpodarou"/>
        <w:rPr>
          <w:lang w:val="cs-CZ"/>
        </w:rPr>
      </w:pPr>
      <w:r>
        <w:rPr>
          <w:rStyle w:val="Znakapoznpodarou"/>
        </w:rPr>
        <w:footnoteRef/>
      </w:r>
      <w:r>
        <w:t xml:space="preserve"> </w:t>
      </w:r>
      <w:hyperlink r:id="rId43" w:history="1">
        <w:r w:rsidRPr="009F5E5E">
          <w:rPr>
            <w:rStyle w:val="Hypertextovodkaz"/>
          </w:rPr>
          <w:t>http://www.astro.cz/clanky/slunecni-soustava/radiace-na-povrchu-marsu-a-pilotovane-lety.html</w:t>
        </w:r>
      </w:hyperlink>
      <w:r>
        <w:t xml:space="preserve"> </w:t>
      </w:r>
      <w:r w:rsidRPr="004A5F3C">
        <w:t>22</w:t>
      </w:r>
      <w:r>
        <w:t>. 7. 2015.</w:t>
      </w:r>
    </w:p>
  </w:footnote>
  <w:footnote w:id="51">
    <w:p w:rsidR="007D3CD8" w:rsidRPr="00833655" w:rsidRDefault="007D3CD8" w:rsidP="007D3CD8">
      <w:pPr>
        <w:pStyle w:val="Textpoznpodarou"/>
        <w:rPr>
          <w:lang w:val="cs-CZ"/>
        </w:rPr>
      </w:pPr>
      <w:r>
        <w:rPr>
          <w:rStyle w:val="Znakapoznpodarou"/>
        </w:rPr>
        <w:footnoteRef/>
      </w:r>
      <w:r>
        <w:t xml:space="preserve"> </w:t>
      </w:r>
      <w:hyperlink r:id="rId44" w:history="1">
        <w:r w:rsidRPr="009F5E5E">
          <w:rPr>
            <w:rStyle w:val="Hypertextovodkaz"/>
          </w:rPr>
          <w:t>http://procproto.cz/zajimavosti-a-novinky/lide-nemohou-letet-na-mars/</w:t>
        </w:r>
      </w:hyperlink>
      <w:r>
        <w:t xml:space="preserve"> 22. 7. 2015. </w:t>
      </w:r>
    </w:p>
  </w:footnote>
  <w:footnote w:id="52">
    <w:p w:rsidR="007D3CD8" w:rsidRPr="00C75630" w:rsidRDefault="007D3CD8" w:rsidP="007D3CD8">
      <w:pPr>
        <w:pStyle w:val="Textpoznpodarou"/>
        <w:rPr>
          <w:lang w:val="cs-CZ"/>
        </w:rPr>
      </w:pPr>
      <w:r>
        <w:rPr>
          <w:rStyle w:val="Znakapoznpodarou"/>
        </w:rPr>
        <w:footnoteRef/>
      </w:r>
      <w:r>
        <w:t xml:space="preserve"> </w:t>
      </w:r>
      <w:hyperlink r:id="rId45" w:history="1">
        <w:r w:rsidRPr="009F5E5E">
          <w:rPr>
            <w:rStyle w:val="Hypertextovodkaz"/>
          </w:rPr>
          <w:t>http://www.wikiskripta.eu/index.php/Nemoc_z_oz%C3%A1%C5%99en%C3%AD</w:t>
        </w:r>
      </w:hyperlink>
      <w:r>
        <w:t xml:space="preserve"> 22. 7. 2015. </w:t>
      </w:r>
    </w:p>
  </w:footnote>
  <w:footnote w:id="53">
    <w:p w:rsidR="00871738" w:rsidRPr="00244E49" w:rsidRDefault="00871738" w:rsidP="00871738">
      <w:pPr>
        <w:pStyle w:val="Textpoznpodarou"/>
        <w:rPr>
          <w:lang w:val="cs-CZ"/>
        </w:rPr>
      </w:pPr>
      <w:r>
        <w:rPr>
          <w:rStyle w:val="Znakapoznpodarou"/>
        </w:rPr>
        <w:footnoteRef/>
      </w:r>
      <w:r>
        <w:t xml:space="preserve"> </w:t>
      </w:r>
      <w:hyperlink r:id="rId46" w:history="1">
        <w:r w:rsidRPr="00313988">
          <w:rPr>
            <w:rStyle w:val="Hypertextovodkaz"/>
          </w:rPr>
          <w:t>http://technet.idnes.cz/magnetickym-stitem-proti-kosmickemu-zareni-fz8-/tec_vesmir.aspx?c=A081111_203830_tec_vesmir_mbo</w:t>
        </w:r>
      </w:hyperlink>
      <w:r>
        <w:t xml:space="preserve"> 23. 7. 2015. </w:t>
      </w:r>
    </w:p>
  </w:footnote>
  <w:footnote w:id="54">
    <w:p w:rsidR="00871738" w:rsidRPr="006A1DDD" w:rsidRDefault="00871738" w:rsidP="00871738">
      <w:pPr>
        <w:pStyle w:val="Textpoznpodarou"/>
        <w:rPr>
          <w:lang w:val="cs-CZ"/>
        </w:rPr>
      </w:pPr>
      <w:r>
        <w:rPr>
          <w:rStyle w:val="Znakapoznpodarou"/>
        </w:rPr>
        <w:footnoteRef/>
      </w:r>
      <w:r>
        <w:t xml:space="preserve"> </w:t>
      </w:r>
      <w:hyperlink r:id="rId47" w:history="1">
        <w:r w:rsidRPr="00313988">
          <w:rPr>
            <w:rStyle w:val="Hypertextovodkaz"/>
          </w:rPr>
          <w:t>https://cs.wikipedia.org/wiki/Magnetick%C3%A9_pole_Zem%C4%9B</w:t>
        </w:r>
      </w:hyperlink>
      <w:r>
        <w:t xml:space="preserve"> 23. 7. 2015. </w:t>
      </w:r>
    </w:p>
  </w:footnote>
  <w:footnote w:id="55">
    <w:p w:rsidR="00871738" w:rsidRPr="00B8765F" w:rsidRDefault="00871738" w:rsidP="00871738">
      <w:pPr>
        <w:pStyle w:val="Textpoznpodarou"/>
        <w:rPr>
          <w:lang w:val="cs-CZ"/>
        </w:rPr>
      </w:pPr>
      <w:r>
        <w:rPr>
          <w:rStyle w:val="Znakapoznpodarou"/>
        </w:rPr>
        <w:footnoteRef/>
      </w:r>
      <w:r>
        <w:t xml:space="preserve"> </w:t>
      </w:r>
      <w:hyperlink r:id="rId48" w:history="1">
        <w:r w:rsidRPr="00313988">
          <w:rPr>
            <w:rStyle w:val="Hypertextovodkaz"/>
          </w:rPr>
          <w:t>http://technet.idnes.cz/magnetickym-stitem-proti-kosmickemu-zareni-fz8-/tec_vesmir.aspx?c=A081111_203830_tec_vesmir_mbo</w:t>
        </w:r>
      </w:hyperlink>
      <w:r>
        <w:t xml:space="preserve"> 23. 7. 2015. </w:t>
      </w:r>
    </w:p>
  </w:footnote>
  <w:footnote w:id="56">
    <w:p w:rsidR="0090285A" w:rsidRPr="0090285A" w:rsidRDefault="0090285A">
      <w:pPr>
        <w:pStyle w:val="Textpoznpodarou"/>
        <w:rPr>
          <w:lang w:val="cs-CZ"/>
        </w:rPr>
      </w:pPr>
      <w:r>
        <w:rPr>
          <w:rStyle w:val="Znakapoznpodarou"/>
        </w:rPr>
        <w:footnoteRef/>
      </w:r>
      <w:r>
        <w:t xml:space="preserve"> </w:t>
      </w:r>
      <w:hyperlink r:id="rId49" w:history="1">
        <w:r w:rsidR="00DB158D" w:rsidRPr="00220CCB">
          <w:rPr>
            <w:rStyle w:val="Hypertextovodkaz"/>
          </w:rPr>
          <w:t>https://www.visualstudio.com/cs-cz/downloads/download-visual-studio-vs.aspx</w:t>
        </w:r>
      </w:hyperlink>
      <w:r w:rsidR="00DB158D">
        <w:t xml:space="preserve"> </w:t>
      </w:r>
      <w:r w:rsidR="00DB158D" w:rsidRPr="00DB158D">
        <w:t>26</w:t>
      </w:r>
      <w:r w:rsidR="00E35C70">
        <w:t>. 1. 2015</w:t>
      </w:r>
      <w:r w:rsidR="00DB158D">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3E7"/>
    <w:rsid w:val="00003B28"/>
    <w:rsid w:val="00003C7F"/>
    <w:rsid w:val="000058A0"/>
    <w:rsid w:val="00006211"/>
    <w:rsid w:val="00007A94"/>
    <w:rsid w:val="000132B7"/>
    <w:rsid w:val="0001396E"/>
    <w:rsid w:val="000150B7"/>
    <w:rsid w:val="0001652B"/>
    <w:rsid w:val="00020119"/>
    <w:rsid w:val="00026D64"/>
    <w:rsid w:val="0002740C"/>
    <w:rsid w:val="00034294"/>
    <w:rsid w:val="00035D51"/>
    <w:rsid w:val="00036858"/>
    <w:rsid w:val="00043781"/>
    <w:rsid w:val="00043E39"/>
    <w:rsid w:val="00047C34"/>
    <w:rsid w:val="00051870"/>
    <w:rsid w:val="00052523"/>
    <w:rsid w:val="00056A56"/>
    <w:rsid w:val="00065672"/>
    <w:rsid w:val="0007236B"/>
    <w:rsid w:val="0008218F"/>
    <w:rsid w:val="000944C3"/>
    <w:rsid w:val="00094707"/>
    <w:rsid w:val="000966C6"/>
    <w:rsid w:val="000B07E6"/>
    <w:rsid w:val="000B0B76"/>
    <w:rsid w:val="000B2714"/>
    <w:rsid w:val="000B31D7"/>
    <w:rsid w:val="000B470E"/>
    <w:rsid w:val="000B5329"/>
    <w:rsid w:val="000B7468"/>
    <w:rsid w:val="000D214E"/>
    <w:rsid w:val="000D2BA8"/>
    <w:rsid w:val="000E413C"/>
    <w:rsid w:val="000E6C61"/>
    <w:rsid w:val="000E6FF5"/>
    <w:rsid w:val="000F1CA5"/>
    <w:rsid w:val="0010344E"/>
    <w:rsid w:val="00104CB2"/>
    <w:rsid w:val="00114F3F"/>
    <w:rsid w:val="00124D01"/>
    <w:rsid w:val="00124E99"/>
    <w:rsid w:val="00127FC3"/>
    <w:rsid w:val="00131F26"/>
    <w:rsid w:val="001374E4"/>
    <w:rsid w:val="001413C0"/>
    <w:rsid w:val="001449EC"/>
    <w:rsid w:val="001452A7"/>
    <w:rsid w:val="00145D7D"/>
    <w:rsid w:val="0014795A"/>
    <w:rsid w:val="00150569"/>
    <w:rsid w:val="00150BF5"/>
    <w:rsid w:val="0015161C"/>
    <w:rsid w:val="00156C2D"/>
    <w:rsid w:val="001572D7"/>
    <w:rsid w:val="00163ABE"/>
    <w:rsid w:val="00165121"/>
    <w:rsid w:val="001660D7"/>
    <w:rsid w:val="0017028E"/>
    <w:rsid w:val="001720B3"/>
    <w:rsid w:val="00173D3D"/>
    <w:rsid w:val="00181851"/>
    <w:rsid w:val="00182054"/>
    <w:rsid w:val="001843E7"/>
    <w:rsid w:val="00187E46"/>
    <w:rsid w:val="00196BB2"/>
    <w:rsid w:val="00197EDC"/>
    <w:rsid w:val="001A01B7"/>
    <w:rsid w:val="001A11C0"/>
    <w:rsid w:val="001A23CF"/>
    <w:rsid w:val="001A30DD"/>
    <w:rsid w:val="001B456B"/>
    <w:rsid w:val="001D5B92"/>
    <w:rsid w:val="001D5DD5"/>
    <w:rsid w:val="001E3D0F"/>
    <w:rsid w:val="001F17C6"/>
    <w:rsid w:val="00205F9F"/>
    <w:rsid w:val="00211BBC"/>
    <w:rsid w:val="00213339"/>
    <w:rsid w:val="002145AA"/>
    <w:rsid w:val="00220259"/>
    <w:rsid w:val="00223119"/>
    <w:rsid w:val="00223293"/>
    <w:rsid w:val="002235B2"/>
    <w:rsid w:val="0022384A"/>
    <w:rsid w:val="00225AE6"/>
    <w:rsid w:val="00231F41"/>
    <w:rsid w:val="0023668E"/>
    <w:rsid w:val="00245198"/>
    <w:rsid w:val="00250C36"/>
    <w:rsid w:val="002540D8"/>
    <w:rsid w:val="0025791B"/>
    <w:rsid w:val="00264733"/>
    <w:rsid w:val="00266FF7"/>
    <w:rsid w:val="002703B7"/>
    <w:rsid w:val="00274645"/>
    <w:rsid w:val="00275943"/>
    <w:rsid w:val="0028043E"/>
    <w:rsid w:val="00280BFF"/>
    <w:rsid w:val="00287105"/>
    <w:rsid w:val="002A41F7"/>
    <w:rsid w:val="002A4480"/>
    <w:rsid w:val="002A6009"/>
    <w:rsid w:val="002B0813"/>
    <w:rsid w:val="002B2C64"/>
    <w:rsid w:val="002C039F"/>
    <w:rsid w:val="002C60C6"/>
    <w:rsid w:val="002C62EB"/>
    <w:rsid w:val="002E32A3"/>
    <w:rsid w:val="002F5974"/>
    <w:rsid w:val="003003CD"/>
    <w:rsid w:val="00301F8E"/>
    <w:rsid w:val="00304A72"/>
    <w:rsid w:val="0030732C"/>
    <w:rsid w:val="00307F9F"/>
    <w:rsid w:val="00313201"/>
    <w:rsid w:val="0031349A"/>
    <w:rsid w:val="00313D1D"/>
    <w:rsid w:val="003171D0"/>
    <w:rsid w:val="003205B5"/>
    <w:rsid w:val="00322431"/>
    <w:rsid w:val="003232F9"/>
    <w:rsid w:val="0033308E"/>
    <w:rsid w:val="003346D0"/>
    <w:rsid w:val="00357D7C"/>
    <w:rsid w:val="003631C3"/>
    <w:rsid w:val="0037366C"/>
    <w:rsid w:val="0037668D"/>
    <w:rsid w:val="00377C67"/>
    <w:rsid w:val="00382B12"/>
    <w:rsid w:val="00385500"/>
    <w:rsid w:val="0039519B"/>
    <w:rsid w:val="003A10D8"/>
    <w:rsid w:val="003A11A2"/>
    <w:rsid w:val="003A2DBA"/>
    <w:rsid w:val="003B40D5"/>
    <w:rsid w:val="003B5518"/>
    <w:rsid w:val="003B68F6"/>
    <w:rsid w:val="003C0931"/>
    <w:rsid w:val="003C30DC"/>
    <w:rsid w:val="003C49CB"/>
    <w:rsid w:val="003D32F4"/>
    <w:rsid w:val="003D5DAA"/>
    <w:rsid w:val="003F5D5D"/>
    <w:rsid w:val="0040484E"/>
    <w:rsid w:val="00415C8A"/>
    <w:rsid w:val="00427AC9"/>
    <w:rsid w:val="00427B10"/>
    <w:rsid w:val="00433281"/>
    <w:rsid w:val="004333A9"/>
    <w:rsid w:val="004337FE"/>
    <w:rsid w:val="00436962"/>
    <w:rsid w:val="004464B2"/>
    <w:rsid w:val="00464A53"/>
    <w:rsid w:val="0046500E"/>
    <w:rsid w:val="00475234"/>
    <w:rsid w:val="00477B15"/>
    <w:rsid w:val="004839EF"/>
    <w:rsid w:val="004940D8"/>
    <w:rsid w:val="004969A1"/>
    <w:rsid w:val="004A0116"/>
    <w:rsid w:val="004A11FD"/>
    <w:rsid w:val="004A2F9A"/>
    <w:rsid w:val="004A590B"/>
    <w:rsid w:val="004A5A18"/>
    <w:rsid w:val="004B337D"/>
    <w:rsid w:val="004B4D9F"/>
    <w:rsid w:val="004B7C8D"/>
    <w:rsid w:val="004D74D8"/>
    <w:rsid w:val="004E45FB"/>
    <w:rsid w:val="00500FDD"/>
    <w:rsid w:val="005050C0"/>
    <w:rsid w:val="0051479E"/>
    <w:rsid w:val="00517162"/>
    <w:rsid w:val="005200BF"/>
    <w:rsid w:val="00520535"/>
    <w:rsid w:val="005279B4"/>
    <w:rsid w:val="00527CC4"/>
    <w:rsid w:val="00527F1A"/>
    <w:rsid w:val="00531A12"/>
    <w:rsid w:val="00536155"/>
    <w:rsid w:val="00536A50"/>
    <w:rsid w:val="00540181"/>
    <w:rsid w:val="0054324D"/>
    <w:rsid w:val="005444FD"/>
    <w:rsid w:val="0054666C"/>
    <w:rsid w:val="00560B6C"/>
    <w:rsid w:val="00565D18"/>
    <w:rsid w:val="0056736A"/>
    <w:rsid w:val="00590EC4"/>
    <w:rsid w:val="00591693"/>
    <w:rsid w:val="00591D48"/>
    <w:rsid w:val="00594B46"/>
    <w:rsid w:val="005A5F16"/>
    <w:rsid w:val="005A6A73"/>
    <w:rsid w:val="005A6BF8"/>
    <w:rsid w:val="005B0A83"/>
    <w:rsid w:val="005C5199"/>
    <w:rsid w:val="005D3152"/>
    <w:rsid w:val="005D4425"/>
    <w:rsid w:val="005D5E48"/>
    <w:rsid w:val="005E09CD"/>
    <w:rsid w:val="005E4281"/>
    <w:rsid w:val="005F068D"/>
    <w:rsid w:val="005F1D36"/>
    <w:rsid w:val="005F3A6A"/>
    <w:rsid w:val="005F70AD"/>
    <w:rsid w:val="006020A2"/>
    <w:rsid w:val="006028F4"/>
    <w:rsid w:val="006063F2"/>
    <w:rsid w:val="00606746"/>
    <w:rsid w:val="00607915"/>
    <w:rsid w:val="0061374D"/>
    <w:rsid w:val="0061456A"/>
    <w:rsid w:val="0061522D"/>
    <w:rsid w:val="00620313"/>
    <w:rsid w:val="00623582"/>
    <w:rsid w:val="00627249"/>
    <w:rsid w:val="00631E3B"/>
    <w:rsid w:val="00634146"/>
    <w:rsid w:val="0063684C"/>
    <w:rsid w:val="006472C2"/>
    <w:rsid w:val="006475FA"/>
    <w:rsid w:val="006502E5"/>
    <w:rsid w:val="0065188F"/>
    <w:rsid w:val="00652C95"/>
    <w:rsid w:val="00654BEC"/>
    <w:rsid w:val="00657DAC"/>
    <w:rsid w:val="00660F7F"/>
    <w:rsid w:val="00672989"/>
    <w:rsid w:val="006764D4"/>
    <w:rsid w:val="00677F45"/>
    <w:rsid w:val="006820DF"/>
    <w:rsid w:val="006862A0"/>
    <w:rsid w:val="00690B9F"/>
    <w:rsid w:val="006928E3"/>
    <w:rsid w:val="00693D52"/>
    <w:rsid w:val="006974EF"/>
    <w:rsid w:val="006A18BC"/>
    <w:rsid w:val="006A2962"/>
    <w:rsid w:val="006A572C"/>
    <w:rsid w:val="006A58D4"/>
    <w:rsid w:val="006B1B4E"/>
    <w:rsid w:val="006B7884"/>
    <w:rsid w:val="006C58A1"/>
    <w:rsid w:val="006D06FD"/>
    <w:rsid w:val="006D7553"/>
    <w:rsid w:val="006E158A"/>
    <w:rsid w:val="006F521B"/>
    <w:rsid w:val="006F5A92"/>
    <w:rsid w:val="00701B19"/>
    <w:rsid w:val="00702EA8"/>
    <w:rsid w:val="00703676"/>
    <w:rsid w:val="00707488"/>
    <w:rsid w:val="0071049B"/>
    <w:rsid w:val="007104D9"/>
    <w:rsid w:val="0071115C"/>
    <w:rsid w:val="00711748"/>
    <w:rsid w:val="00716862"/>
    <w:rsid w:val="007178D0"/>
    <w:rsid w:val="0072034D"/>
    <w:rsid w:val="00723092"/>
    <w:rsid w:val="00723895"/>
    <w:rsid w:val="00723980"/>
    <w:rsid w:val="007360D0"/>
    <w:rsid w:val="007379D3"/>
    <w:rsid w:val="007435A0"/>
    <w:rsid w:val="00746672"/>
    <w:rsid w:val="00754B02"/>
    <w:rsid w:val="0075728C"/>
    <w:rsid w:val="0076197E"/>
    <w:rsid w:val="007629F4"/>
    <w:rsid w:val="007632A2"/>
    <w:rsid w:val="007813E3"/>
    <w:rsid w:val="0078446F"/>
    <w:rsid w:val="007847A8"/>
    <w:rsid w:val="00786C6B"/>
    <w:rsid w:val="00793D3F"/>
    <w:rsid w:val="00795FB1"/>
    <w:rsid w:val="0079796D"/>
    <w:rsid w:val="007A3E09"/>
    <w:rsid w:val="007A6833"/>
    <w:rsid w:val="007A72E7"/>
    <w:rsid w:val="007A77D2"/>
    <w:rsid w:val="007B127D"/>
    <w:rsid w:val="007B3329"/>
    <w:rsid w:val="007B52F7"/>
    <w:rsid w:val="007B5AF2"/>
    <w:rsid w:val="007C18C3"/>
    <w:rsid w:val="007C4517"/>
    <w:rsid w:val="007C5F40"/>
    <w:rsid w:val="007C612A"/>
    <w:rsid w:val="007D0CB8"/>
    <w:rsid w:val="007D3CD8"/>
    <w:rsid w:val="007D51F7"/>
    <w:rsid w:val="007E06E5"/>
    <w:rsid w:val="007E1683"/>
    <w:rsid w:val="007E2A37"/>
    <w:rsid w:val="007E63EF"/>
    <w:rsid w:val="007F1024"/>
    <w:rsid w:val="007F2850"/>
    <w:rsid w:val="00800803"/>
    <w:rsid w:val="00803B1E"/>
    <w:rsid w:val="008041F1"/>
    <w:rsid w:val="00813AC1"/>
    <w:rsid w:val="00816367"/>
    <w:rsid w:val="0082066E"/>
    <w:rsid w:val="00821717"/>
    <w:rsid w:val="00822808"/>
    <w:rsid w:val="0082638A"/>
    <w:rsid w:val="00826D10"/>
    <w:rsid w:val="0082760E"/>
    <w:rsid w:val="00831720"/>
    <w:rsid w:val="00833643"/>
    <w:rsid w:val="00841CEC"/>
    <w:rsid w:val="00843747"/>
    <w:rsid w:val="00847398"/>
    <w:rsid w:val="00847499"/>
    <w:rsid w:val="00851543"/>
    <w:rsid w:val="008572B1"/>
    <w:rsid w:val="00866DEE"/>
    <w:rsid w:val="00871738"/>
    <w:rsid w:val="008875B4"/>
    <w:rsid w:val="008902B7"/>
    <w:rsid w:val="00897617"/>
    <w:rsid w:val="008A0184"/>
    <w:rsid w:val="008A4980"/>
    <w:rsid w:val="008A57CB"/>
    <w:rsid w:val="008A6666"/>
    <w:rsid w:val="008B034E"/>
    <w:rsid w:val="008B2460"/>
    <w:rsid w:val="008B5692"/>
    <w:rsid w:val="008B7AC4"/>
    <w:rsid w:val="008C619A"/>
    <w:rsid w:val="008D61B1"/>
    <w:rsid w:val="008D72D4"/>
    <w:rsid w:val="008D7F5C"/>
    <w:rsid w:val="008E099F"/>
    <w:rsid w:val="008F0B00"/>
    <w:rsid w:val="00901287"/>
    <w:rsid w:val="0090285A"/>
    <w:rsid w:val="009113FE"/>
    <w:rsid w:val="00911B24"/>
    <w:rsid w:val="009150EA"/>
    <w:rsid w:val="0091653A"/>
    <w:rsid w:val="00920D26"/>
    <w:rsid w:val="00921D95"/>
    <w:rsid w:val="0092213E"/>
    <w:rsid w:val="0092754A"/>
    <w:rsid w:val="0093281E"/>
    <w:rsid w:val="009401E1"/>
    <w:rsid w:val="00951C0D"/>
    <w:rsid w:val="0095560F"/>
    <w:rsid w:val="0095715A"/>
    <w:rsid w:val="00960164"/>
    <w:rsid w:val="00965835"/>
    <w:rsid w:val="0096722D"/>
    <w:rsid w:val="00971298"/>
    <w:rsid w:val="00983196"/>
    <w:rsid w:val="00983D54"/>
    <w:rsid w:val="00985AEB"/>
    <w:rsid w:val="009960BB"/>
    <w:rsid w:val="00997735"/>
    <w:rsid w:val="009A0D50"/>
    <w:rsid w:val="009A37AA"/>
    <w:rsid w:val="009A3DAB"/>
    <w:rsid w:val="009A4410"/>
    <w:rsid w:val="009A6B4E"/>
    <w:rsid w:val="009B31A6"/>
    <w:rsid w:val="009C6D84"/>
    <w:rsid w:val="009C76C9"/>
    <w:rsid w:val="009D0B98"/>
    <w:rsid w:val="009D11B3"/>
    <w:rsid w:val="009D2EB8"/>
    <w:rsid w:val="009D6B81"/>
    <w:rsid w:val="009E2FC7"/>
    <w:rsid w:val="009E43CF"/>
    <w:rsid w:val="009E484A"/>
    <w:rsid w:val="009F0AED"/>
    <w:rsid w:val="009F3D25"/>
    <w:rsid w:val="00A00259"/>
    <w:rsid w:val="00A00613"/>
    <w:rsid w:val="00A01621"/>
    <w:rsid w:val="00A02E78"/>
    <w:rsid w:val="00A066DF"/>
    <w:rsid w:val="00A10258"/>
    <w:rsid w:val="00A10E69"/>
    <w:rsid w:val="00A11403"/>
    <w:rsid w:val="00A16599"/>
    <w:rsid w:val="00A20598"/>
    <w:rsid w:val="00A22B63"/>
    <w:rsid w:val="00A26650"/>
    <w:rsid w:val="00A3112F"/>
    <w:rsid w:val="00A31A41"/>
    <w:rsid w:val="00A354E2"/>
    <w:rsid w:val="00A36E7D"/>
    <w:rsid w:val="00A37B69"/>
    <w:rsid w:val="00A37F96"/>
    <w:rsid w:val="00A44BC6"/>
    <w:rsid w:val="00A4555C"/>
    <w:rsid w:val="00A456B4"/>
    <w:rsid w:val="00A45793"/>
    <w:rsid w:val="00A46942"/>
    <w:rsid w:val="00A5253E"/>
    <w:rsid w:val="00A619F8"/>
    <w:rsid w:val="00A61F79"/>
    <w:rsid w:val="00A629B0"/>
    <w:rsid w:val="00A65D2D"/>
    <w:rsid w:val="00A66737"/>
    <w:rsid w:val="00A84EA1"/>
    <w:rsid w:val="00A84F46"/>
    <w:rsid w:val="00A8570D"/>
    <w:rsid w:val="00A86902"/>
    <w:rsid w:val="00A86A5C"/>
    <w:rsid w:val="00A92DC3"/>
    <w:rsid w:val="00A957A5"/>
    <w:rsid w:val="00AA06F9"/>
    <w:rsid w:val="00AA2300"/>
    <w:rsid w:val="00AB479B"/>
    <w:rsid w:val="00AC5569"/>
    <w:rsid w:val="00AC56CD"/>
    <w:rsid w:val="00AC60D1"/>
    <w:rsid w:val="00AD0EFA"/>
    <w:rsid w:val="00AD1258"/>
    <w:rsid w:val="00AD3F47"/>
    <w:rsid w:val="00AD4EA8"/>
    <w:rsid w:val="00AD51B4"/>
    <w:rsid w:val="00AD6517"/>
    <w:rsid w:val="00AE32EC"/>
    <w:rsid w:val="00AF0763"/>
    <w:rsid w:val="00AF4314"/>
    <w:rsid w:val="00AF64B1"/>
    <w:rsid w:val="00AF72C7"/>
    <w:rsid w:val="00B004AC"/>
    <w:rsid w:val="00B065D9"/>
    <w:rsid w:val="00B1309E"/>
    <w:rsid w:val="00B1331E"/>
    <w:rsid w:val="00B136FA"/>
    <w:rsid w:val="00B15247"/>
    <w:rsid w:val="00B21CFC"/>
    <w:rsid w:val="00B25863"/>
    <w:rsid w:val="00B30D9E"/>
    <w:rsid w:val="00B3311A"/>
    <w:rsid w:val="00B33455"/>
    <w:rsid w:val="00B36318"/>
    <w:rsid w:val="00B36F0E"/>
    <w:rsid w:val="00B46BF4"/>
    <w:rsid w:val="00B53730"/>
    <w:rsid w:val="00B54EAF"/>
    <w:rsid w:val="00B658CC"/>
    <w:rsid w:val="00B66ED6"/>
    <w:rsid w:val="00B7184A"/>
    <w:rsid w:val="00B742B6"/>
    <w:rsid w:val="00B80631"/>
    <w:rsid w:val="00B80BD3"/>
    <w:rsid w:val="00B81461"/>
    <w:rsid w:val="00B86561"/>
    <w:rsid w:val="00B87C1F"/>
    <w:rsid w:val="00BA0FE8"/>
    <w:rsid w:val="00BA7049"/>
    <w:rsid w:val="00BB32F3"/>
    <w:rsid w:val="00BB6DAD"/>
    <w:rsid w:val="00BC0118"/>
    <w:rsid w:val="00BC73D6"/>
    <w:rsid w:val="00BD22D6"/>
    <w:rsid w:val="00BD4E73"/>
    <w:rsid w:val="00BD6C1B"/>
    <w:rsid w:val="00BD7F4D"/>
    <w:rsid w:val="00BF2B3F"/>
    <w:rsid w:val="00BF2F2E"/>
    <w:rsid w:val="00BF4522"/>
    <w:rsid w:val="00BF67F6"/>
    <w:rsid w:val="00C04627"/>
    <w:rsid w:val="00C05646"/>
    <w:rsid w:val="00C05A90"/>
    <w:rsid w:val="00C06AE3"/>
    <w:rsid w:val="00C142BD"/>
    <w:rsid w:val="00C1520B"/>
    <w:rsid w:val="00C1593F"/>
    <w:rsid w:val="00C2024B"/>
    <w:rsid w:val="00C31750"/>
    <w:rsid w:val="00C33CCA"/>
    <w:rsid w:val="00C340E2"/>
    <w:rsid w:val="00C41761"/>
    <w:rsid w:val="00C43C30"/>
    <w:rsid w:val="00C44EA6"/>
    <w:rsid w:val="00C4553B"/>
    <w:rsid w:val="00C50C15"/>
    <w:rsid w:val="00C603C0"/>
    <w:rsid w:val="00C60BEA"/>
    <w:rsid w:val="00C6144C"/>
    <w:rsid w:val="00C640A6"/>
    <w:rsid w:val="00C70F2A"/>
    <w:rsid w:val="00C720DE"/>
    <w:rsid w:val="00C757E4"/>
    <w:rsid w:val="00C8192E"/>
    <w:rsid w:val="00C83AC5"/>
    <w:rsid w:val="00C932A9"/>
    <w:rsid w:val="00C947DB"/>
    <w:rsid w:val="00CA2865"/>
    <w:rsid w:val="00CA34AE"/>
    <w:rsid w:val="00CA37BE"/>
    <w:rsid w:val="00CB3219"/>
    <w:rsid w:val="00CC4A66"/>
    <w:rsid w:val="00CC63D1"/>
    <w:rsid w:val="00CD51F5"/>
    <w:rsid w:val="00CE1449"/>
    <w:rsid w:val="00CE1E8A"/>
    <w:rsid w:val="00CE47AC"/>
    <w:rsid w:val="00D00EA0"/>
    <w:rsid w:val="00D05C38"/>
    <w:rsid w:val="00D06F8D"/>
    <w:rsid w:val="00D120FF"/>
    <w:rsid w:val="00D2262E"/>
    <w:rsid w:val="00D23462"/>
    <w:rsid w:val="00D2575F"/>
    <w:rsid w:val="00D324D0"/>
    <w:rsid w:val="00D34AC8"/>
    <w:rsid w:val="00D35944"/>
    <w:rsid w:val="00D4378E"/>
    <w:rsid w:val="00D472BA"/>
    <w:rsid w:val="00D56750"/>
    <w:rsid w:val="00D57D1F"/>
    <w:rsid w:val="00D62535"/>
    <w:rsid w:val="00D67F34"/>
    <w:rsid w:val="00D74E65"/>
    <w:rsid w:val="00D86CFB"/>
    <w:rsid w:val="00D914E1"/>
    <w:rsid w:val="00D93BEF"/>
    <w:rsid w:val="00DB158D"/>
    <w:rsid w:val="00DB3110"/>
    <w:rsid w:val="00DB5716"/>
    <w:rsid w:val="00DC1D22"/>
    <w:rsid w:val="00DC2403"/>
    <w:rsid w:val="00DC3A37"/>
    <w:rsid w:val="00DC73C2"/>
    <w:rsid w:val="00DD2166"/>
    <w:rsid w:val="00DD3263"/>
    <w:rsid w:val="00DD386E"/>
    <w:rsid w:val="00DD65F8"/>
    <w:rsid w:val="00DD6760"/>
    <w:rsid w:val="00DD69B9"/>
    <w:rsid w:val="00DE43FB"/>
    <w:rsid w:val="00DE4A53"/>
    <w:rsid w:val="00DF3E50"/>
    <w:rsid w:val="00E019EB"/>
    <w:rsid w:val="00E109E3"/>
    <w:rsid w:val="00E25088"/>
    <w:rsid w:val="00E26018"/>
    <w:rsid w:val="00E27517"/>
    <w:rsid w:val="00E35C70"/>
    <w:rsid w:val="00E4343E"/>
    <w:rsid w:val="00E553A4"/>
    <w:rsid w:val="00E61C12"/>
    <w:rsid w:val="00E62082"/>
    <w:rsid w:val="00E63A9E"/>
    <w:rsid w:val="00E65E32"/>
    <w:rsid w:val="00E67434"/>
    <w:rsid w:val="00E74DC4"/>
    <w:rsid w:val="00E8178F"/>
    <w:rsid w:val="00E83185"/>
    <w:rsid w:val="00E87D7F"/>
    <w:rsid w:val="00E910F5"/>
    <w:rsid w:val="00E91A2B"/>
    <w:rsid w:val="00E94822"/>
    <w:rsid w:val="00E97816"/>
    <w:rsid w:val="00EA04D2"/>
    <w:rsid w:val="00EA12C9"/>
    <w:rsid w:val="00EA2793"/>
    <w:rsid w:val="00EA549E"/>
    <w:rsid w:val="00EA58F3"/>
    <w:rsid w:val="00EB05F6"/>
    <w:rsid w:val="00EB65A1"/>
    <w:rsid w:val="00EC03AD"/>
    <w:rsid w:val="00ED21EF"/>
    <w:rsid w:val="00ED580D"/>
    <w:rsid w:val="00ED63E9"/>
    <w:rsid w:val="00EE305B"/>
    <w:rsid w:val="00EE3E82"/>
    <w:rsid w:val="00EE48E9"/>
    <w:rsid w:val="00EE7EB6"/>
    <w:rsid w:val="00F006D2"/>
    <w:rsid w:val="00F014F1"/>
    <w:rsid w:val="00F06F24"/>
    <w:rsid w:val="00F12430"/>
    <w:rsid w:val="00F14061"/>
    <w:rsid w:val="00F1552C"/>
    <w:rsid w:val="00F16D31"/>
    <w:rsid w:val="00F238B2"/>
    <w:rsid w:val="00F27E18"/>
    <w:rsid w:val="00F31A57"/>
    <w:rsid w:val="00F34FCA"/>
    <w:rsid w:val="00F467EA"/>
    <w:rsid w:val="00F474CF"/>
    <w:rsid w:val="00F503EB"/>
    <w:rsid w:val="00F542AE"/>
    <w:rsid w:val="00F61034"/>
    <w:rsid w:val="00F656E8"/>
    <w:rsid w:val="00F67A9D"/>
    <w:rsid w:val="00F70C49"/>
    <w:rsid w:val="00F81CB9"/>
    <w:rsid w:val="00F8328E"/>
    <w:rsid w:val="00F86DB1"/>
    <w:rsid w:val="00F87C9E"/>
    <w:rsid w:val="00F908D8"/>
    <w:rsid w:val="00F90AD0"/>
    <w:rsid w:val="00F946A7"/>
    <w:rsid w:val="00F95668"/>
    <w:rsid w:val="00FA23C5"/>
    <w:rsid w:val="00FA2DB9"/>
    <w:rsid w:val="00FA462B"/>
    <w:rsid w:val="00FA60FD"/>
    <w:rsid w:val="00FB3828"/>
    <w:rsid w:val="00FC5AB4"/>
    <w:rsid w:val="00FC6A94"/>
    <w:rsid w:val="00FD26DF"/>
    <w:rsid w:val="00FD63BD"/>
    <w:rsid w:val="00FE00A6"/>
    <w:rsid w:val="00FE345E"/>
    <w:rsid w:val="00FE3D6A"/>
    <w:rsid w:val="00FE48D9"/>
    <w:rsid w:val="00FE746A"/>
    <w:rsid w:val="00FF1C01"/>
    <w:rsid w:val="00FF6080"/>
    <w:rsid w:val="00FF6C0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A5405"/>
  <w15:docId w15:val="{83877B97-FE95-4345-B5FC-628C41B1C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173D3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73D3D"/>
    <w:rPr>
      <w:rFonts w:ascii="Tahoma" w:hAnsi="Tahoma" w:cs="Tahoma"/>
      <w:sz w:val="16"/>
      <w:szCs w:val="16"/>
    </w:rPr>
  </w:style>
  <w:style w:type="paragraph" w:styleId="Textpoznpodarou">
    <w:name w:val="footnote text"/>
    <w:basedOn w:val="Normln"/>
    <w:link w:val="TextpoznpodarouChar"/>
    <w:uiPriority w:val="99"/>
    <w:unhideWhenUsed/>
    <w:rsid w:val="00FE345E"/>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FE345E"/>
    <w:rPr>
      <w:sz w:val="20"/>
      <w:szCs w:val="20"/>
    </w:rPr>
  </w:style>
  <w:style w:type="character" w:styleId="Znakapoznpodarou">
    <w:name w:val="footnote reference"/>
    <w:basedOn w:val="Standardnpsmoodstavce"/>
    <w:uiPriority w:val="99"/>
    <w:semiHidden/>
    <w:unhideWhenUsed/>
    <w:rsid w:val="00FE345E"/>
    <w:rPr>
      <w:vertAlign w:val="superscript"/>
    </w:rPr>
  </w:style>
  <w:style w:type="character" w:styleId="Hypertextovodkaz">
    <w:name w:val="Hyperlink"/>
    <w:basedOn w:val="Standardnpsmoodstavce"/>
    <w:uiPriority w:val="99"/>
    <w:unhideWhenUsed/>
    <w:rsid w:val="00FE345E"/>
    <w:rPr>
      <w:color w:val="0000FF" w:themeColor="hyperlink"/>
      <w:u w:val="single"/>
    </w:rPr>
  </w:style>
  <w:style w:type="character" w:customStyle="1" w:styleId="apple-converted-space">
    <w:name w:val="apple-converted-space"/>
    <w:basedOn w:val="Standardnpsmoodstavce"/>
    <w:rsid w:val="007D3CD8"/>
  </w:style>
  <w:style w:type="table" w:styleId="Mkatabulky">
    <w:name w:val="Table Grid"/>
    <w:basedOn w:val="Normlntabulka"/>
    <w:uiPriority w:val="59"/>
    <w:rsid w:val="00B136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104CB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04CB2"/>
  </w:style>
  <w:style w:type="paragraph" w:styleId="Zpat">
    <w:name w:val="footer"/>
    <w:basedOn w:val="Normln"/>
    <w:link w:val="ZpatChar"/>
    <w:uiPriority w:val="99"/>
    <w:unhideWhenUsed/>
    <w:rsid w:val="00104CB2"/>
    <w:pPr>
      <w:tabs>
        <w:tab w:val="center" w:pos="4536"/>
        <w:tab w:val="right" w:pos="9072"/>
      </w:tabs>
      <w:spacing w:after="0" w:line="240" w:lineRule="auto"/>
    </w:pPr>
  </w:style>
  <w:style w:type="character" w:customStyle="1" w:styleId="ZpatChar">
    <w:name w:val="Zápatí Char"/>
    <w:basedOn w:val="Standardnpsmoodstavce"/>
    <w:link w:val="Zpat"/>
    <w:uiPriority w:val="99"/>
    <w:rsid w:val="00104C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fyzika.jreichl.com/main.article/view/803-zareni-alfa" TargetMode="External"/><Relationship Id="rId26" Type="http://schemas.openxmlformats.org/officeDocument/2006/relationships/hyperlink" Target="http://astronuklfyzika.cz/RadOchrana.htm" TargetMode="External"/><Relationship Id="rId39" Type="http://schemas.openxmlformats.org/officeDocument/2006/relationships/hyperlink" Target="https://cs.wikipedia.org/wiki/Ultrafialov%C3%A9_z%C3%A1%C5%99en%C3%AD" TargetMode="External"/><Relationship Id="rId21" Type="http://schemas.openxmlformats.org/officeDocument/2006/relationships/hyperlink" Target="http://fyzika.jreichl.com/main.article/view/804-zareni-beta" TargetMode="External"/><Relationship Id="rId34" Type="http://schemas.openxmlformats.org/officeDocument/2006/relationships/hyperlink" Target="http://www.wikiskripta.eu/index.php/Neionizuj%C3%ADc%C3%AD_z%C3%A1%C5%99en%C3%AD" TargetMode="External"/><Relationship Id="rId42" Type="http://schemas.openxmlformats.org/officeDocument/2006/relationships/hyperlink" Target="https://cs.wikipedia.org/wiki/Karcinom" TargetMode="External"/><Relationship Id="rId47" Type="http://schemas.openxmlformats.org/officeDocument/2006/relationships/hyperlink" Target="https://cs.wikipedia.org/wiki/Rentgenov%C3%A1_astronomie" TargetMode="External"/><Relationship Id="rId50" Type="http://schemas.openxmlformats.org/officeDocument/2006/relationships/hyperlink" Target="http://www.meredit.cz/content/view/96/27/" TargetMode="External"/><Relationship Id="rId55" Type="http://schemas.openxmlformats.org/officeDocument/2006/relationships/hyperlink" Target="http://www.novinky.cz/veda-skoly/195047-slunecni-vitr-neustale-vysava-z-marsu-vzduch.html" TargetMode="External"/><Relationship Id="rId63" Type="http://schemas.openxmlformats.org/officeDocument/2006/relationships/hyperlink" Target="https://www.visualstudio.com/cs-cz/downloads/download-visual-studio-vs.aspx%2026.%201.%202015"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astronomia.zcu.cz/planety/mars/1134-atmosfera%2018.%207.%202015" TargetMode="External"/><Relationship Id="rId20" Type="http://schemas.openxmlformats.org/officeDocument/2006/relationships/hyperlink" Target="https://cs.wikipedia.org/wiki/Z%C3%A1%C5%99en%C3%AD_beta" TargetMode="External"/><Relationship Id="rId29" Type="http://schemas.openxmlformats.org/officeDocument/2006/relationships/hyperlink" Target="http://www.wikiskripta.eu/index.php/Z%C3%A1%C5%99en%C3%AD_gama_v_medic%C3%ADn%C4%9B" TargetMode="External"/><Relationship Id="rId41" Type="http://schemas.openxmlformats.org/officeDocument/2006/relationships/hyperlink" Target="http://lekarske.slovniky.cz/pojem/erytem" TargetMode="External"/><Relationship Id="rId54" Type="http://schemas.openxmlformats.org/officeDocument/2006/relationships/hyperlink" Target="https://cs.wikipedia.org/wiki/Slune%C4%8Dn%C3%AD_v%C3%ADtr" TargetMode="External"/><Relationship Id="rId62" Type="http://schemas.openxmlformats.org/officeDocument/2006/relationships/hyperlink" Target="http://technet.idnes.cz/magnetickym-stitem-proti-kosmickemu-zareni-fz8-/tec_vesmir.aspx?c=A081111_203830_tec_vesmir_mbo"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http://www.epa.gov/radiation/understand/beta.html" TargetMode="External"/><Relationship Id="rId32" Type="http://schemas.openxmlformats.org/officeDocument/2006/relationships/hyperlink" Target="https://cs.wikipedia.org/wiki/Mikrovlny" TargetMode="External"/><Relationship Id="rId37" Type="http://schemas.openxmlformats.org/officeDocument/2006/relationships/hyperlink" Target="http://www.techmania.cz/edutorium/art_exponaty.php?xkat=fyzika&amp;xser=456c656b74726f6d61676e657469636be920766c6e79h&amp;key=690" TargetMode="External"/><Relationship Id="rId40" Type="http://schemas.openxmlformats.org/officeDocument/2006/relationships/hyperlink" Target="http://www.wikiskripta.eu/index.php/%C3%9A%C4%8Dinky_ultrafialov%C3%A9ho_z%C3%A1%C5%99en%C3%AD" TargetMode="External"/><Relationship Id="rId45" Type="http://schemas.openxmlformats.org/officeDocument/2006/relationships/hyperlink" Target="http://www.national-geographic.cz/clanky/jak-udelat-mars-obyvatelnym-staci-pet-kroku-a-1500-let.html" TargetMode="External"/><Relationship Id="rId53" Type="http://schemas.openxmlformats.org/officeDocument/2006/relationships/hyperlink" Target="http://vesmir.stoplusjednicka.cz/co-je-slunecni-vitr-jak-se-projevuje" TargetMode="External"/><Relationship Id="rId58" Type="http://schemas.openxmlformats.org/officeDocument/2006/relationships/hyperlink" Target="http://procproto.cz/zajimavosti-a-novinky/lide-nemohou-letet-na-mars/" TargetMode="External"/><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youtube.com/watch?v=_5hpzvLlpnY&amp;list=PLIYQQfHRm4P63PLjOB7IdwHHZAoV3BFi_&amp;index=3" TargetMode="External"/><Relationship Id="rId23" Type="http://schemas.openxmlformats.org/officeDocument/2006/relationships/hyperlink" Target="https://sk.wikipedia.org/wiki/Nukleosynt%C3%A9za_(kozmol%C3%B3gia)" TargetMode="External"/><Relationship Id="rId28" Type="http://schemas.openxmlformats.org/officeDocument/2006/relationships/hyperlink" Target="https://cs.wikipedia.org/wiki/Gama_z%C3%A1blesk" TargetMode="External"/><Relationship Id="rId36" Type="http://schemas.openxmlformats.org/officeDocument/2006/relationships/hyperlink" Target="http://www.techmania.cz/edutorium/art_exponaty.php?xkat=fyzika&amp;xser=456c656b74726f6d61676e657469636be920766c6e79h&amp;key=522" TargetMode="External"/><Relationship Id="rId49" Type="http://schemas.openxmlformats.org/officeDocument/2006/relationships/hyperlink" Target="http://www.cez.cz/edee/content/microsites/rtg/k22.htm" TargetMode="External"/><Relationship Id="rId57" Type="http://schemas.openxmlformats.org/officeDocument/2006/relationships/hyperlink" Target="http://www.astro.cz/clanky/slunecni-soustava/radiace-na-povrchu-marsu-a-pilotovane-lety.html" TargetMode="External"/><Relationship Id="rId61" Type="http://schemas.openxmlformats.org/officeDocument/2006/relationships/hyperlink" Target="https://cs.wikipedia.org/wiki/Magnetick%C3%A9_pole_Zem%C4%9B" TargetMode="External"/><Relationship Id="rId10" Type="http://schemas.openxmlformats.org/officeDocument/2006/relationships/image" Target="media/image3.png"/><Relationship Id="rId19" Type="http://schemas.openxmlformats.org/officeDocument/2006/relationships/hyperlink" Target="https://www.newscientist.com/article/dn3968-radon-leaks-could-reveal-water-on-mars/" TargetMode="External"/><Relationship Id="rId31" Type="http://schemas.openxmlformats.org/officeDocument/2006/relationships/hyperlink" Target="http://www.wikiskripta.eu/index.php/St%C3%ADn%C4%9Bn%C3%AD_a_ochrana_p%C5%99ed_gama_z%C3%A1%C5%99en%C3%ADm" TargetMode="External"/><Relationship Id="rId44" Type="http://schemas.openxmlformats.org/officeDocument/2006/relationships/hyperlink" Target="http://www.ulekare.cz/audio/snezna-slepota-178" TargetMode="External"/><Relationship Id="rId52" Type="http://schemas.openxmlformats.org/officeDocument/2006/relationships/hyperlink" Target="http://webcache.googleusercontent.com/search?q=cache:E_gyjwxMiSMJ:https://courseware.zcu.cz/wps/PA_Courseware/DownloadDokumentu%3Fid%3D21056+&amp;cd=2&amp;hl=cs&amp;ct=clnk&amp;gl=cz" TargetMode="External"/><Relationship Id="rId60" Type="http://schemas.openxmlformats.org/officeDocument/2006/relationships/hyperlink" Target="http://technet.idnes.cz/magnetickym-stitem-proti-kosmickemu-zareni-fz8-/tec_vesmir.aspx?c=A081111_203830_tec_vesmir_mbo"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www.ps.uci.edu/~superk/neutrino.html" TargetMode="External"/><Relationship Id="rId27" Type="http://schemas.openxmlformats.org/officeDocument/2006/relationships/hyperlink" Target="https://cs.wikipedia.org/wiki/Excitovan%C3%BD_stav" TargetMode="External"/><Relationship Id="rId30" Type="http://schemas.openxmlformats.org/officeDocument/2006/relationships/hyperlink" Target="http://www.wikiskripta.eu/index.php/P%C5%AFsoben%C3%AD_ionizuj%C3%ADc%C3%ADho_z%C3%A1%C5%99en%C3%AD_na_organismus" TargetMode="External"/><Relationship Id="rId35" Type="http://schemas.openxmlformats.org/officeDocument/2006/relationships/hyperlink" Target="https://cs.wikipedia.org/wiki/Faradayova_klec" TargetMode="External"/><Relationship Id="rId43" Type="http://schemas.openxmlformats.org/officeDocument/2006/relationships/hyperlink" Target="http://www.wikiskripta.eu/index.php/N%C3%A1dory_k%C5%AF%C5%BEe" TargetMode="External"/><Relationship Id="rId48" Type="http://schemas.openxmlformats.org/officeDocument/2006/relationships/hyperlink" Target="https://cs.wikipedia.org/wiki/Akre%C4%8Dn%C3%AD_disk" TargetMode="External"/><Relationship Id="rId56" Type="http://schemas.openxmlformats.org/officeDocument/2006/relationships/hyperlink" Target="http://fyzika.jreichl.com/main.article/view/979-slunecni-vitr" TargetMode="External"/><Relationship Id="rId64"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www.techmania.cz/edutorium/art_exponaty.php?xkat=fyzika&amp;xser=4b76616e746f76e12066797a696b61h&amp;key=1047" TargetMode="External"/><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hyperlink" Target="https://cs.wikipedia.org/wiki/%C4%8C%C3%A1stice_alfa" TargetMode="External"/><Relationship Id="rId25" Type="http://schemas.openxmlformats.org/officeDocument/2006/relationships/hyperlink" Target="http://astronuklfyzika.cz/RadiacniOchrana.htm" TargetMode="External"/><Relationship Id="rId33" Type="http://schemas.openxmlformats.org/officeDocument/2006/relationships/hyperlink" Target="http://www.wikina.cz/a/Mikrovlnn%C3%A9_z%C3%A1%C5%99en%C3%AD" TargetMode="External"/><Relationship Id="rId38" Type="http://schemas.openxmlformats.org/officeDocument/2006/relationships/hyperlink" Target="http://www.szu.cz/tema/zivotni-prostredi/koupani-ve-volne-prirode/uv-zareni" TargetMode="External"/><Relationship Id="rId46" Type="http://schemas.openxmlformats.org/officeDocument/2006/relationships/hyperlink" Target="http://www.cez.cz/edee/content/microsites/rtg/fyzika.htm" TargetMode="External"/><Relationship Id="rId59" Type="http://schemas.openxmlformats.org/officeDocument/2006/relationships/hyperlink" Target="http://www.wikiskripta.eu/index.php/Nemoc_z_oz%C3%A1%C5%99en%C3%AD" TargetMode="External"/></Relationships>
</file>

<file path=word/_rels/footnotes.xml.rels><?xml version="1.0" encoding="UTF-8" standalone="yes"?>
<Relationships xmlns="http://schemas.openxmlformats.org/package/2006/relationships"><Relationship Id="rId13" Type="http://schemas.openxmlformats.org/officeDocument/2006/relationships/hyperlink" Target="https://cs.wikipedia.org/wiki/Excitovan%C3%BD_stav" TargetMode="External"/><Relationship Id="rId18" Type="http://schemas.openxmlformats.org/officeDocument/2006/relationships/hyperlink" Target="https://cs.wikipedia.org/wiki/Mikrovlny" TargetMode="External"/><Relationship Id="rId26" Type="http://schemas.openxmlformats.org/officeDocument/2006/relationships/hyperlink" Target="http://www.wikiskripta.eu/index.php/%C3%9A%C4%8Dinky_ultrafialov%C3%A9ho_z%C3%A1%C5%99en%C3%AD" TargetMode="External"/><Relationship Id="rId39" Type="http://schemas.openxmlformats.org/officeDocument/2006/relationships/hyperlink" Target="http://vesmir.stoplusjednicka.cz/co-je-slunecni-vitr-jak-se-projevuje" TargetMode="External"/><Relationship Id="rId3" Type="http://schemas.openxmlformats.org/officeDocument/2006/relationships/hyperlink" Target="https://cs.wikipedia.org/wiki/%C4%8C%C3%A1stice_alfa" TargetMode="External"/><Relationship Id="rId21" Type="http://schemas.openxmlformats.org/officeDocument/2006/relationships/hyperlink" Target="https://cs.wikipedia.org/wiki/Faradayova_klec" TargetMode="External"/><Relationship Id="rId34" Type="http://schemas.openxmlformats.org/officeDocument/2006/relationships/hyperlink" Target="https://cs.wikipedia.org/wiki/Akre%C4%8Dn%C3%AD_disk" TargetMode="External"/><Relationship Id="rId42" Type="http://schemas.openxmlformats.org/officeDocument/2006/relationships/hyperlink" Target="http://fyzika.jreichl.com/main.article/view/979-slunecni-vitr" TargetMode="External"/><Relationship Id="rId47" Type="http://schemas.openxmlformats.org/officeDocument/2006/relationships/hyperlink" Target="https://cs.wikipedia.org/wiki/Magnetick%C3%A9_pole_Zem%C4%9B" TargetMode="External"/><Relationship Id="rId7" Type="http://schemas.openxmlformats.org/officeDocument/2006/relationships/hyperlink" Target="http://fyzika.jreichl.com/main.article/view/804-zareni-beta" TargetMode="External"/><Relationship Id="rId12" Type="http://schemas.openxmlformats.org/officeDocument/2006/relationships/hyperlink" Target="http://astronuklfyzika.cz/RadOchrana.htm" TargetMode="External"/><Relationship Id="rId17" Type="http://schemas.openxmlformats.org/officeDocument/2006/relationships/hyperlink" Target="http://www.wikiskripta.eu/index.php/St%C3%ADn%C4%9Bn%C3%AD_a_ochrana_p%C5%99ed_gama_z%C3%A1%C5%99en%C3%ADm" TargetMode="External"/><Relationship Id="rId25" Type="http://schemas.openxmlformats.org/officeDocument/2006/relationships/hyperlink" Target="https://cs.wikipedia.org/wiki/Ultrafialov%C3%A9_z%C3%A1%C5%99en%C3%AD" TargetMode="External"/><Relationship Id="rId33" Type="http://schemas.openxmlformats.org/officeDocument/2006/relationships/hyperlink" Target="https://cs.wikipedia.org/wiki/Rentgenov%C3%A1_astronomie" TargetMode="External"/><Relationship Id="rId38" Type="http://schemas.openxmlformats.org/officeDocument/2006/relationships/hyperlink" Target="http://webcache.googleusercontent.com/search?q=cache:E_gyjwxMiSMJ:https://courseware.zcu.cz/wps/PA_Courseware/DownloadDokumentu%3Fid%3D21056+&amp;cd=2&amp;hl=cs&amp;ct=clnk&amp;gl=cz" TargetMode="External"/><Relationship Id="rId46" Type="http://schemas.openxmlformats.org/officeDocument/2006/relationships/hyperlink" Target="http://technet.idnes.cz/magnetickym-stitem-proti-kosmickemu-zareni-fz8-/tec_vesmir.aspx?c=A081111_203830_tec_vesmir_mbo" TargetMode="External"/><Relationship Id="rId2" Type="http://schemas.openxmlformats.org/officeDocument/2006/relationships/hyperlink" Target="http://astronomia.zcu.cz/planety/mars/1134-atmosfera" TargetMode="External"/><Relationship Id="rId16" Type="http://schemas.openxmlformats.org/officeDocument/2006/relationships/hyperlink" Target="http://www.wikiskripta.eu/index.php/P%C5%AFsoben%C3%AD_ionizuj%C3%ADc%C3%ADho_z%C3%A1%C5%99en%C3%AD_na_organismus" TargetMode="External"/><Relationship Id="rId20" Type="http://schemas.openxmlformats.org/officeDocument/2006/relationships/hyperlink" Target="http://www.wikiskripta.eu/index.php/Neionizuj%C3%ADc%C3%AD_z%C3%A1%C5%99en%C3%AD" TargetMode="External"/><Relationship Id="rId29" Type="http://schemas.openxmlformats.org/officeDocument/2006/relationships/hyperlink" Target="http://www.wikiskripta.eu/index.php/N%C3%A1dory_k%C5%AF%C5%BEe" TargetMode="External"/><Relationship Id="rId41" Type="http://schemas.openxmlformats.org/officeDocument/2006/relationships/hyperlink" Target="http://www.novinky.cz/veda-skoly/195047-slunecni-vitr-neustale-vysava-z-marsu-vzduch.html" TargetMode="External"/><Relationship Id="rId1" Type="http://schemas.openxmlformats.org/officeDocument/2006/relationships/hyperlink" Target="https://www.youtube.com/watch?v=_5hpzvLlpnY&amp;list=PLIYQQfHRm4P63PLjOB7IdwHHZAoV3BFi_&amp;index=3" TargetMode="External"/><Relationship Id="rId6" Type="http://schemas.openxmlformats.org/officeDocument/2006/relationships/hyperlink" Target="https://cs.wikipedia.org/wiki/Z%C3%A1%C5%99en%C3%AD_beta" TargetMode="External"/><Relationship Id="rId11" Type="http://schemas.openxmlformats.org/officeDocument/2006/relationships/hyperlink" Target="http://astronuklfyzika.cz/RadiacniOchrana.htm" TargetMode="External"/><Relationship Id="rId24" Type="http://schemas.openxmlformats.org/officeDocument/2006/relationships/hyperlink" Target="http://www.szu.cz/tema/zivotni-prostredi/koupani-ve-volne-prirode/uv-zareni" TargetMode="External"/><Relationship Id="rId32" Type="http://schemas.openxmlformats.org/officeDocument/2006/relationships/hyperlink" Target="http://www.cez.cz/edee/content/microsites/rtg/fyzika.htm" TargetMode="External"/><Relationship Id="rId37" Type="http://schemas.openxmlformats.org/officeDocument/2006/relationships/hyperlink" Target="http://www.techmania.cz/edutorium/art_exponaty.php?xkat=fyzika&amp;xser=4b76616e746f76e12066797a696b61h&amp;key=1047" TargetMode="External"/><Relationship Id="rId40" Type="http://schemas.openxmlformats.org/officeDocument/2006/relationships/hyperlink" Target="https://cs.wikipedia.org/wiki/Slune%C4%8Dn%C3%AD_v%C3%ADtr" TargetMode="External"/><Relationship Id="rId45" Type="http://schemas.openxmlformats.org/officeDocument/2006/relationships/hyperlink" Target="http://www.wikiskripta.eu/index.php/Nemoc_z_oz%C3%A1%C5%99en%C3%AD" TargetMode="External"/><Relationship Id="rId5" Type="http://schemas.openxmlformats.org/officeDocument/2006/relationships/hyperlink" Target="https://www.newscientist.com/article/dn3968-radon-leaks-could-reveal-water-on-mars/" TargetMode="External"/><Relationship Id="rId15" Type="http://schemas.openxmlformats.org/officeDocument/2006/relationships/hyperlink" Target="http://www.wikiskripta.eu/index.php/Z%C3%A1%C5%99en%C3%AD_gama_v_medic%C3%ADn%C4%9B" TargetMode="External"/><Relationship Id="rId23" Type="http://schemas.openxmlformats.org/officeDocument/2006/relationships/hyperlink" Target="http://www.techmania.cz/edutorium/art_exponaty.php?xkat=fyzika&amp;xser=456c656b74726f6d61676e657469636be920766c6e79h&amp;key=690" TargetMode="External"/><Relationship Id="rId28" Type="http://schemas.openxmlformats.org/officeDocument/2006/relationships/hyperlink" Target="https://cs.wikipedia.org/wiki/Karcinom" TargetMode="External"/><Relationship Id="rId36" Type="http://schemas.openxmlformats.org/officeDocument/2006/relationships/hyperlink" Target="http://www.meredit.cz/content/view/96/27/" TargetMode="External"/><Relationship Id="rId49" Type="http://schemas.openxmlformats.org/officeDocument/2006/relationships/hyperlink" Target="https://www.visualstudio.com/cs-cz/downloads/download-visual-studio-vs.aspx" TargetMode="External"/><Relationship Id="rId10" Type="http://schemas.openxmlformats.org/officeDocument/2006/relationships/hyperlink" Target="http://www.epa.gov/radiation/understand/beta.html" TargetMode="External"/><Relationship Id="rId19" Type="http://schemas.openxmlformats.org/officeDocument/2006/relationships/hyperlink" Target="http://www.wikina.cz/a/Mikrovlnn%C3%A9_z%C3%A1%C5%99en%C3%AD" TargetMode="External"/><Relationship Id="rId31" Type="http://schemas.openxmlformats.org/officeDocument/2006/relationships/hyperlink" Target="http://www.national-geographic.cz/clanky/jak-udelat-mars-obyvatelnym-staci-pet-kroku-a-1500-let.html" TargetMode="External"/><Relationship Id="rId44" Type="http://schemas.openxmlformats.org/officeDocument/2006/relationships/hyperlink" Target="http://procproto.cz/zajimavosti-a-novinky/lide-nemohou-letet-na-mars/" TargetMode="External"/><Relationship Id="rId4" Type="http://schemas.openxmlformats.org/officeDocument/2006/relationships/hyperlink" Target="http://fyzika.jreichl.com/main.article/view/803-zareni-alfa" TargetMode="External"/><Relationship Id="rId9" Type="http://schemas.openxmlformats.org/officeDocument/2006/relationships/hyperlink" Target="https://sk.wikipedia.org/wiki/Nukleosynt%C3%A9za_(kozmol%C3%B3gia)" TargetMode="External"/><Relationship Id="rId14" Type="http://schemas.openxmlformats.org/officeDocument/2006/relationships/hyperlink" Target="https://cs.wikipedia.org/wiki/Gama_z%C3%A1blesk" TargetMode="External"/><Relationship Id="rId22" Type="http://schemas.openxmlformats.org/officeDocument/2006/relationships/hyperlink" Target="http://www.techmania.cz/edutorium/art_exponaty.php?xkat=fyzika&amp;xser=456c656b74726f6d61676e657469636be920766c6e79h&amp;key=522" TargetMode="External"/><Relationship Id="rId27" Type="http://schemas.openxmlformats.org/officeDocument/2006/relationships/hyperlink" Target="http://lekarske.slovniky.cz/pojem/erytem" TargetMode="External"/><Relationship Id="rId30" Type="http://schemas.openxmlformats.org/officeDocument/2006/relationships/hyperlink" Target="http://www.ulekare.cz/audio/snezna-slepota-178" TargetMode="External"/><Relationship Id="rId35" Type="http://schemas.openxmlformats.org/officeDocument/2006/relationships/hyperlink" Target="http://www.cez.cz/edee/content/microsites/rtg/k22.htm" TargetMode="External"/><Relationship Id="rId43" Type="http://schemas.openxmlformats.org/officeDocument/2006/relationships/hyperlink" Target="http://www.astro.cz/clanky/slunecni-soustava/radiace-na-povrchu-marsu-a-pilotovane-lety.html" TargetMode="External"/><Relationship Id="rId48" Type="http://schemas.openxmlformats.org/officeDocument/2006/relationships/hyperlink" Target="http://technet.idnes.cz/magnetickym-stitem-proti-kosmickemu-zareni-fz8-/tec_vesmir.aspx?c=A081111_203830_tec_vesmir_mbo" TargetMode="External"/><Relationship Id="rId8" Type="http://schemas.openxmlformats.org/officeDocument/2006/relationships/hyperlink" Target="http://www.ps.uci.edu/~superk/neutrino.html"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CD665-D2F5-4EA4-84D1-8CD378D7B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27</Pages>
  <Words>5637</Words>
  <Characters>33262</Characters>
  <Application>Microsoft Office Word</Application>
  <DocSecurity>0</DocSecurity>
  <Lines>277</Lines>
  <Paragraphs>77</Paragraphs>
  <ScaleCrop>false</ScaleCrop>
  <HeadingPairs>
    <vt:vector size="2" baseType="variant">
      <vt:variant>
        <vt:lpstr>Název</vt:lpstr>
      </vt:variant>
      <vt:variant>
        <vt:i4>1</vt:i4>
      </vt:variant>
    </vt:vector>
  </HeadingPairs>
  <TitlesOfParts>
    <vt:vector size="1" baseType="lpstr">
      <vt:lpstr>Lidé na Marsu</vt:lpstr>
    </vt:vector>
  </TitlesOfParts>
  <Company>ATC</Company>
  <LinksUpToDate>false</LinksUpToDate>
  <CharactersWithSpaces>38822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Lidé na Marsu</dc:title>
  <dc:creator>Vít Janda;Jan Říha</dc:creator>
  <cp:keywords>odysseus; lide; na; marsu; mars; people; red; planet</cp:keywords>
  <cp:lastModifiedBy>Vít Janda</cp:lastModifiedBy>
  <cp:revision>3116</cp:revision>
  <cp:lastPrinted>2016-01-28T22:32:00Z</cp:lastPrinted>
  <dcterms:created xsi:type="dcterms:W3CDTF">2015-11-26T20:42:00Z</dcterms:created>
  <dcterms:modified xsi:type="dcterms:W3CDTF">2016-01-28T22:32:00Z</dcterms:modified>
</cp:coreProperties>
</file>